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17301" w14:textId="4EC22059" w:rsidR="00444F0F" w:rsidRPr="00F417AB" w:rsidRDefault="00444F0F" w:rsidP="00675530">
      <w:pPr>
        <w:pStyle w:val="BodyText"/>
        <w:tabs>
          <w:tab w:val="left" w:pos="142"/>
        </w:tabs>
        <w:spacing w:after="120"/>
        <w:rPr>
          <w:color w:val="000000" w:themeColor="text1"/>
          <w:sz w:val="20"/>
        </w:rPr>
      </w:pPr>
      <w:r>
        <w:rPr>
          <w:b/>
          <w:sz w:val="20"/>
        </w:rPr>
        <w:t>F-01/PO–02</w:t>
      </w:r>
      <w:r w:rsidR="00675530">
        <w:rPr>
          <w:sz w:val="20"/>
        </w:rPr>
        <w:t xml:space="preserve"> </w:t>
      </w:r>
      <w:r w:rsidR="0073358F">
        <w:rPr>
          <w:sz w:val="20"/>
        </w:rPr>
        <w:t>–</w:t>
      </w:r>
      <w:r w:rsidR="00675530">
        <w:rPr>
          <w:sz w:val="20"/>
        </w:rPr>
        <w:t xml:space="preserve"> </w:t>
      </w:r>
      <w:r w:rsidR="0073358F">
        <w:rPr>
          <w:sz w:val="20"/>
        </w:rPr>
        <w:t>Effective date:</w:t>
      </w:r>
      <w:r w:rsidRPr="00F417AB">
        <w:rPr>
          <w:color w:val="000000" w:themeColor="text1"/>
          <w:sz w:val="20"/>
        </w:rPr>
        <w:t xml:space="preserve"> </w:t>
      </w:r>
      <w:r w:rsidR="00E31810">
        <w:rPr>
          <w:color w:val="000000" w:themeColor="text1"/>
          <w:sz w:val="20"/>
        </w:rPr>
        <w:t>31</w:t>
      </w:r>
      <w:r w:rsidR="00826B9D">
        <w:rPr>
          <w:color w:val="000000" w:themeColor="text1"/>
          <w:sz w:val="20"/>
        </w:rPr>
        <w:t>.10.2024</w:t>
      </w:r>
    </w:p>
    <w:tbl>
      <w:tblPr>
        <w:tblW w:w="97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28" w:type="dxa"/>
        </w:tblCellMar>
        <w:tblLook w:val="0000" w:firstRow="0" w:lastRow="0" w:firstColumn="0" w:lastColumn="0" w:noHBand="0" w:noVBand="0"/>
      </w:tblPr>
      <w:tblGrid>
        <w:gridCol w:w="3220"/>
        <w:gridCol w:w="1491"/>
        <w:gridCol w:w="309"/>
        <w:gridCol w:w="540"/>
        <w:gridCol w:w="630"/>
        <w:gridCol w:w="630"/>
        <w:gridCol w:w="2250"/>
        <w:gridCol w:w="630"/>
      </w:tblGrid>
      <w:tr w:rsidR="00444F0F" w:rsidRPr="00E31810" w14:paraId="33637266" w14:textId="77777777" w:rsidTr="00A56CF8">
        <w:trPr>
          <w:cantSplit/>
          <w:trHeight w:val="540"/>
          <w:jc w:val="center"/>
        </w:trPr>
        <w:tc>
          <w:tcPr>
            <w:tcW w:w="9700" w:type="dxa"/>
            <w:gridSpan w:val="8"/>
            <w:tcBorders>
              <w:left w:val="single" w:sz="12" w:space="0" w:color="auto"/>
              <w:bottom w:val="single" w:sz="12" w:space="0" w:color="auto"/>
            </w:tcBorders>
            <w:shd w:val="pct20" w:color="auto" w:fill="auto"/>
            <w:vAlign w:val="center"/>
          </w:tcPr>
          <w:p w14:paraId="6105B7A7" w14:textId="7AB24101" w:rsidR="00444F0F" w:rsidRPr="0073358F" w:rsidRDefault="0073358F" w:rsidP="0084178A">
            <w:pPr>
              <w:pStyle w:val="Heading2"/>
              <w:spacing w:before="120"/>
              <w:rPr>
                <w:b w:val="0"/>
                <w:bCs/>
                <w:sz w:val="28"/>
                <w:szCs w:val="28"/>
                <w:lang w:val="en-US"/>
              </w:rPr>
            </w:pPr>
            <w:r w:rsidRPr="0073358F">
              <w:rPr>
                <w:bCs/>
                <w:sz w:val="28"/>
                <w:szCs w:val="28"/>
                <w:lang w:val="en-US"/>
              </w:rPr>
              <w:t>Order</w:t>
            </w:r>
            <w:r w:rsidR="00444F0F" w:rsidRPr="0073358F">
              <w:rPr>
                <w:bCs/>
                <w:sz w:val="28"/>
                <w:szCs w:val="28"/>
                <w:lang w:val="en-US"/>
              </w:rPr>
              <w:t xml:space="preserve"> </w:t>
            </w:r>
            <w:r w:rsidRPr="0073358F">
              <w:rPr>
                <w:bCs/>
                <w:sz w:val="28"/>
                <w:szCs w:val="28"/>
                <w:lang w:val="en-US"/>
              </w:rPr>
              <w:t>No</w:t>
            </w:r>
            <w:r w:rsidR="00444F0F" w:rsidRPr="0073358F">
              <w:rPr>
                <w:bCs/>
                <w:sz w:val="28"/>
                <w:szCs w:val="28"/>
                <w:lang w:val="en-US"/>
              </w:rPr>
              <w:t xml:space="preserve"> </w:t>
            </w:r>
            <w:r w:rsidR="0084178A" w:rsidRPr="0073358F">
              <w:rPr>
                <w:bCs/>
                <w:sz w:val="28"/>
                <w:szCs w:val="28"/>
                <w:lang w:val="en-US"/>
              </w:rPr>
              <w:t>Z</w:t>
            </w:r>
            <w:r w:rsidR="00444F0F" w:rsidRPr="0073358F">
              <w:rPr>
                <w:bCs/>
                <w:sz w:val="28"/>
                <w:szCs w:val="28"/>
                <w:lang w:val="en-US"/>
              </w:rPr>
              <w:t>BBŻ</w:t>
            </w:r>
            <w:r w:rsidR="00444F0F" w:rsidRPr="0073358F">
              <w:rPr>
                <w:b w:val="0"/>
                <w:bCs/>
                <w:sz w:val="28"/>
                <w:szCs w:val="28"/>
                <w:lang w:val="en-US"/>
              </w:rPr>
              <w:t>-</w:t>
            </w:r>
            <w:r w:rsidR="00444F0F" w:rsidRPr="0073358F">
              <w:rPr>
                <w:b w:val="0"/>
                <w:sz w:val="28"/>
                <w:szCs w:val="28"/>
                <w:lang w:val="en-US"/>
              </w:rPr>
              <w:t>.............../............</w:t>
            </w:r>
            <w:r w:rsidRPr="0073358F">
              <w:rPr>
                <w:b w:val="0"/>
                <w:sz w:val="28"/>
                <w:szCs w:val="28"/>
                <w:lang w:val="en-US"/>
              </w:rPr>
              <w:t>date</w:t>
            </w:r>
            <w:r w:rsidR="00444F0F" w:rsidRPr="0073358F">
              <w:rPr>
                <w:b w:val="0"/>
                <w:sz w:val="28"/>
                <w:szCs w:val="28"/>
                <w:lang w:val="en-US"/>
              </w:rPr>
              <w:t>.......................</w:t>
            </w:r>
            <w:r w:rsidRPr="0073358F">
              <w:rPr>
                <w:b w:val="0"/>
                <w:sz w:val="28"/>
                <w:szCs w:val="28"/>
                <w:lang w:val="en-US"/>
              </w:rPr>
              <w:t>f</w:t>
            </w:r>
            <w:r>
              <w:rPr>
                <w:b w:val="0"/>
                <w:sz w:val="28"/>
                <w:szCs w:val="28"/>
                <w:lang w:val="en-US"/>
              </w:rPr>
              <w:t>or the lab test</w:t>
            </w:r>
          </w:p>
        </w:tc>
      </w:tr>
      <w:tr w:rsidR="00444F0F" w14:paraId="5E130927" w14:textId="77777777" w:rsidTr="00A56CF8">
        <w:trPr>
          <w:cantSplit/>
          <w:trHeight w:val="1169"/>
          <w:jc w:val="center"/>
        </w:trPr>
        <w:tc>
          <w:tcPr>
            <w:tcW w:w="9700" w:type="dxa"/>
            <w:gridSpan w:val="8"/>
            <w:tcBorders>
              <w:top w:val="single" w:sz="12" w:space="0" w:color="auto"/>
              <w:left w:val="single" w:sz="12" w:space="0" w:color="auto"/>
              <w:bottom w:val="single" w:sz="12" w:space="0" w:color="auto"/>
            </w:tcBorders>
            <w:tcMar>
              <w:top w:w="0" w:type="dxa"/>
            </w:tcMar>
          </w:tcPr>
          <w:p w14:paraId="0928846E" w14:textId="41C81970" w:rsidR="00444F0F" w:rsidRPr="00D61955" w:rsidRDefault="005A5C54" w:rsidP="000C1451">
            <w:pPr>
              <w:pStyle w:val="Heading1"/>
              <w:ind w:right="284"/>
              <w:rPr>
                <w:bCs w:val="0"/>
                <w:sz w:val="28"/>
                <w:lang w:val="en-US"/>
              </w:rPr>
            </w:pPr>
            <w:r>
              <w:rPr>
                <w:bCs w:val="0"/>
                <w:sz w:val="28"/>
                <w:lang w:val="en-US"/>
              </w:rPr>
              <w:t>Customer</w:t>
            </w:r>
          </w:p>
          <w:p w14:paraId="726D2D79" w14:textId="71E2C72E" w:rsidR="00444F0F" w:rsidRPr="00D61955" w:rsidRDefault="00444F0F" w:rsidP="00B63DEE">
            <w:pPr>
              <w:pStyle w:val="Heading1"/>
              <w:spacing w:line="276" w:lineRule="auto"/>
              <w:ind w:right="284"/>
              <w:jc w:val="left"/>
              <w:rPr>
                <w:sz w:val="20"/>
                <w:szCs w:val="20"/>
                <w:lang w:val="en-US"/>
              </w:rPr>
            </w:pPr>
            <w:r w:rsidRPr="00D61955">
              <w:rPr>
                <w:sz w:val="20"/>
                <w:szCs w:val="20"/>
                <w:lang w:val="en-US"/>
              </w:rPr>
              <w:t>N</w:t>
            </w:r>
            <w:r w:rsidR="0073358F" w:rsidRPr="00D61955">
              <w:rPr>
                <w:sz w:val="20"/>
                <w:szCs w:val="20"/>
                <w:lang w:val="en-US"/>
              </w:rPr>
              <w:t>ame</w:t>
            </w:r>
            <w:r w:rsidRPr="00D61955">
              <w:rPr>
                <w:sz w:val="20"/>
                <w:szCs w:val="20"/>
                <w:lang w:val="en-US"/>
              </w:rPr>
              <w:t>:</w:t>
            </w:r>
          </w:p>
          <w:p w14:paraId="61768007" w14:textId="370FAC2F" w:rsidR="00444F0F" w:rsidRPr="00D61955" w:rsidRDefault="00444F0F" w:rsidP="00B63DEE">
            <w:pPr>
              <w:pStyle w:val="Heading1"/>
              <w:spacing w:line="276" w:lineRule="auto"/>
              <w:ind w:right="284"/>
              <w:jc w:val="left"/>
              <w:rPr>
                <w:sz w:val="20"/>
                <w:szCs w:val="20"/>
                <w:lang w:val="en-US"/>
              </w:rPr>
            </w:pPr>
            <w:r w:rsidRPr="00D61955">
              <w:rPr>
                <w:sz w:val="20"/>
                <w:szCs w:val="20"/>
                <w:lang w:val="en-US"/>
              </w:rPr>
              <w:t>Ad</w:t>
            </w:r>
            <w:r w:rsidR="0073358F" w:rsidRPr="00D61955">
              <w:rPr>
                <w:sz w:val="20"/>
                <w:szCs w:val="20"/>
                <w:lang w:val="en-US"/>
              </w:rPr>
              <w:t>d</w:t>
            </w:r>
            <w:r w:rsidRPr="00D61955">
              <w:rPr>
                <w:sz w:val="20"/>
                <w:szCs w:val="20"/>
                <w:lang w:val="en-US"/>
              </w:rPr>
              <w:t>re</w:t>
            </w:r>
            <w:r w:rsidR="0073358F" w:rsidRPr="00D61955">
              <w:rPr>
                <w:sz w:val="20"/>
                <w:szCs w:val="20"/>
                <w:lang w:val="en-US"/>
              </w:rPr>
              <w:t>s</w:t>
            </w:r>
            <w:r w:rsidRPr="00D61955">
              <w:rPr>
                <w:sz w:val="20"/>
                <w:szCs w:val="20"/>
                <w:lang w:val="en-US"/>
              </w:rPr>
              <w:t>s:</w:t>
            </w:r>
          </w:p>
          <w:p w14:paraId="1A1A7D2A" w14:textId="77777777" w:rsidR="00444F0F" w:rsidRPr="00D61955" w:rsidRDefault="0015214F" w:rsidP="00B63DEE">
            <w:pPr>
              <w:spacing w:line="276" w:lineRule="auto"/>
              <w:rPr>
                <w:sz w:val="20"/>
                <w:szCs w:val="20"/>
                <w:lang w:val="en-US"/>
              </w:rPr>
            </w:pPr>
            <w:r w:rsidRPr="00D61955">
              <w:rPr>
                <w:sz w:val="20"/>
                <w:szCs w:val="20"/>
                <w:lang w:val="en-US"/>
              </w:rPr>
              <w:t>Tel</w:t>
            </w:r>
            <w:r w:rsidR="00444F0F" w:rsidRPr="00D61955">
              <w:rPr>
                <w:sz w:val="20"/>
                <w:szCs w:val="20"/>
                <w:lang w:val="en-US"/>
              </w:rPr>
              <w:t>:</w:t>
            </w:r>
          </w:p>
          <w:p w14:paraId="054067F6" w14:textId="77777777" w:rsidR="00444F0F" w:rsidRPr="00D61955" w:rsidRDefault="00444F0F" w:rsidP="00B63DEE">
            <w:pPr>
              <w:spacing w:line="276" w:lineRule="auto"/>
              <w:rPr>
                <w:sz w:val="20"/>
                <w:szCs w:val="20"/>
                <w:lang w:val="en-US"/>
              </w:rPr>
            </w:pPr>
            <w:r w:rsidRPr="00D61955">
              <w:rPr>
                <w:sz w:val="20"/>
                <w:szCs w:val="20"/>
                <w:lang w:val="en-US"/>
              </w:rPr>
              <w:t>E-mail:</w:t>
            </w:r>
          </w:p>
          <w:p w14:paraId="12E10895" w14:textId="107C72AE" w:rsidR="00444F0F" w:rsidRDefault="0073358F" w:rsidP="00A940FB">
            <w:pPr>
              <w:pStyle w:val="BodyText"/>
              <w:tabs>
                <w:tab w:val="left" w:pos="142"/>
              </w:tabs>
              <w:spacing w:line="276" w:lineRule="auto"/>
              <w:rPr>
                <w:b/>
                <w:bCs/>
              </w:rPr>
            </w:pPr>
            <w:r>
              <w:rPr>
                <w:sz w:val="20"/>
                <w:szCs w:val="20"/>
              </w:rPr>
              <w:t>VAT number</w:t>
            </w:r>
            <w:r w:rsidR="00444F0F" w:rsidRPr="00EC43D6">
              <w:rPr>
                <w:sz w:val="20"/>
                <w:szCs w:val="20"/>
              </w:rPr>
              <w:t>:</w:t>
            </w:r>
          </w:p>
        </w:tc>
      </w:tr>
      <w:tr w:rsidR="00444F0F" w:rsidRPr="00E31810" w14:paraId="1D24D6C6" w14:textId="77777777" w:rsidTr="00A56CF8">
        <w:trPr>
          <w:cantSplit/>
          <w:trHeight w:val="340"/>
          <w:jc w:val="center"/>
        </w:trPr>
        <w:tc>
          <w:tcPr>
            <w:tcW w:w="3220" w:type="dxa"/>
            <w:tcBorders>
              <w:left w:val="single" w:sz="12" w:space="0" w:color="auto"/>
            </w:tcBorders>
            <w:vAlign w:val="center"/>
          </w:tcPr>
          <w:p w14:paraId="1B5312E2" w14:textId="6607B0E9" w:rsidR="00444F0F" w:rsidRPr="0073358F" w:rsidRDefault="0073358F" w:rsidP="00D74C43">
            <w:pPr>
              <w:pStyle w:val="BodyText"/>
              <w:tabs>
                <w:tab w:val="left" w:pos="142"/>
              </w:tabs>
              <w:rPr>
                <w:b/>
                <w:sz w:val="22"/>
                <w:szCs w:val="22"/>
                <w:lang w:val="en-US"/>
              </w:rPr>
            </w:pPr>
            <w:r w:rsidRPr="0073358F">
              <w:rPr>
                <w:b/>
                <w:sz w:val="22"/>
                <w:szCs w:val="22"/>
                <w:lang w:val="en-US"/>
              </w:rPr>
              <w:t>The test object / No o</w:t>
            </w:r>
            <w:r>
              <w:rPr>
                <w:b/>
                <w:sz w:val="22"/>
                <w:szCs w:val="22"/>
                <w:lang w:val="en-US"/>
              </w:rPr>
              <w:t>f samples</w:t>
            </w:r>
          </w:p>
        </w:tc>
        <w:tc>
          <w:tcPr>
            <w:tcW w:w="6480" w:type="dxa"/>
            <w:gridSpan w:val="7"/>
            <w:vAlign w:val="center"/>
          </w:tcPr>
          <w:p w14:paraId="5D08294A" w14:textId="77777777" w:rsidR="00444F0F" w:rsidRPr="0073358F" w:rsidRDefault="00444F0F" w:rsidP="009E15D3">
            <w:pPr>
              <w:pStyle w:val="BodyText"/>
              <w:tabs>
                <w:tab w:val="left" w:pos="142"/>
              </w:tabs>
              <w:rPr>
                <w:lang w:val="en-US"/>
              </w:rPr>
            </w:pPr>
          </w:p>
        </w:tc>
      </w:tr>
      <w:tr w:rsidR="00444F0F" w:rsidRPr="00E31810" w14:paraId="3085530E" w14:textId="77777777" w:rsidTr="00A56CF8">
        <w:trPr>
          <w:cantSplit/>
          <w:trHeight w:val="340"/>
          <w:jc w:val="center"/>
        </w:trPr>
        <w:tc>
          <w:tcPr>
            <w:tcW w:w="3220" w:type="dxa"/>
            <w:tcBorders>
              <w:left w:val="single" w:sz="12" w:space="0" w:color="auto"/>
            </w:tcBorders>
            <w:vAlign w:val="center"/>
          </w:tcPr>
          <w:p w14:paraId="29502A12" w14:textId="7BC513C1" w:rsidR="00444F0F" w:rsidRPr="002B2CDA" w:rsidRDefault="0073358F" w:rsidP="009E15D3">
            <w:pPr>
              <w:pStyle w:val="BodyText"/>
              <w:tabs>
                <w:tab w:val="left" w:pos="142"/>
              </w:tabs>
              <w:rPr>
                <w:b/>
                <w:sz w:val="22"/>
                <w:szCs w:val="22"/>
              </w:rPr>
            </w:pPr>
            <w:r>
              <w:rPr>
                <w:b/>
                <w:sz w:val="22"/>
                <w:szCs w:val="22"/>
              </w:rPr>
              <w:t xml:space="preserve">Scope of </w:t>
            </w:r>
            <w:r w:rsidR="003D36EF">
              <w:rPr>
                <w:b/>
                <w:sz w:val="22"/>
                <w:szCs w:val="22"/>
              </w:rPr>
              <w:t>the test</w:t>
            </w:r>
          </w:p>
        </w:tc>
        <w:tc>
          <w:tcPr>
            <w:tcW w:w="6480" w:type="dxa"/>
            <w:gridSpan w:val="7"/>
            <w:tcBorders>
              <w:bottom w:val="single" w:sz="12" w:space="0" w:color="auto"/>
            </w:tcBorders>
            <w:vAlign w:val="center"/>
          </w:tcPr>
          <w:p w14:paraId="036ABA9A" w14:textId="7047F3F2" w:rsidR="00444F0F" w:rsidRPr="003D36EF" w:rsidRDefault="003D36EF" w:rsidP="009E15D3">
            <w:pPr>
              <w:pStyle w:val="BodyText"/>
              <w:tabs>
                <w:tab w:val="left" w:pos="142"/>
              </w:tabs>
              <w:rPr>
                <w:lang w:val="en-US"/>
              </w:rPr>
            </w:pPr>
            <w:r w:rsidRPr="003D36EF">
              <w:rPr>
                <w:lang w:val="en-US"/>
              </w:rPr>
              <w:t>Residues of plant protection p</w:t>
            </w:r>
            <w:r>
              <w:rPr>
                <w:lang w:val="en-US"/>
              </w:rPr>
              <w:t>roducts</w:t>
            </w:r>
          </w:p>
        </w:tc>
      </w:tr>
      <w:tr w:rsidR="005F3193" w14:paraId="18FC3A01" w14:textId="77777777" w:rsidTr="00A56CF8">
        <w:trPr>
          <w:cantSplit/>
          <w:trHeight w:val="311"/>
          <w:jc w:val="center"/>
        </w:trPr>
        <w:tc>
          <w:tcPr>
            <w:tcW w:w="3220" w:type="dxa"/>
            <w:vMerge w:val="restart"/>
            <w:tcBorders>
              <w:left w:val="single" w:sz="12" w:space="0" w:color="auto"/>
              <w:right w:val="single" w:sz="12" w:space="0" w:color="auto"/>
            </w:tcBorders>
            <w:vAlign w:val="center"/>
          </w:tcPr>
          <w:p w14:paraId="05D000E7" w14:textId="103B66F2" w:rsidR="00B63DEE" w:rsidRPr="002B2CDA" w:rsidRDefault="003D36EF" w:rsidP="009E15D3">
            <w:pPr>
              <w:pStyle w:val="BodyText"/>
              <w:tabs>
                <w:tab w:val="left" w:pos="142"/>
              </w:tabs>
              <w:rPr>
                <w:b/>
                <w:sz w:val="22"/>
                <w:szCs w:val="22"/>
              </w:rPr>
            </w:pPr>
            <w:r>
              <w:rPr>
                <w:b/>
                <w:sz w:val="22"/>
                <w:szCs w:val="22"/>
              </w:rPr>
              <w:t>Test metho</w:t>
            </w:r>
            <w:bookmarkStart w:id="0" w:name="_GoBack"/>
            <w:bookmarkEnd w:id="0"/>
            <w:r>
              <w:rPr>
                <w:b/>
                <w:sz w:val="22"/>
                <w:szCs w:val="22"/>
              </w:rPr>
              <w:t>d</w:t>
            </w:r>
            <w:r w:rsidR="00B63DEE" w:rsidRPr="002B2CDA">
              <w:rPr>
                <w:b/>
                <w:sz w:val="22"/>
                <w:szCs w:val="22"/>
              </w:rPr>
              <w:t xml:space="preserve"> </w:t>
            </w:r>
            <w:r w:rsidR="00B63DEE" w:rsidRPr="005F3193">
              <w:rPr>
                <w:b/>
                <w:vertAlign w:val="superscript"/>
              </w:rPr>
              <w:t>1</w:t>
            </w:r>
          </w:p>
        </w:tc>
        <w:tc>
          <w:tcPr>
            <w:tcW w:w="1800" w:type="dxa"/>
            <w:gridSpan w:val="2"/>
            <w:vMerge w:val="restart"/>
            <w:tcBorders>
              <w:left w:val="single" w:sz="12" w:space="0" w:color="auto"/>
              <w:right w:val="single" w:sz="12" w:space="0" w:color="auto"/>
            </w:tcBorders>
            <w:tcMar>
              <w:right w:w="28" w:type="dxa"/>
            </w:tcMar>
            <w:vAlign w:val="center"/>
          </w:tcPr>
          <w:p w14:paraId="17BF55F8" w14:textId="77777777" w:rsidR="00B63DEE" w:rsidRDefault="00B63DEE" w:rsidP="00ED22C3">
            <w:pPr>
              <w:pStyle w:val="BodyText"/>
              <w:tabs>
                <w:tab w:val="left" w:pos="142"/>
              </w:tabs>
              <w:rPr>
                <w:sz w:val="20"/>
              </w:rPr>
            </w:pPr>
            <w:r w:rsidRPr="00336A75">
              <w:rPr>
                <w:sz w:val="20"/>
              </w:rPr>
              <w:t xml:space="preserve">PN-EN 15662 </w:t>
            </w:r>
          </w:p>
          <w:p w14:paraId="2251B97A" w14:textId="77777777" w:rsidR="00B63DEE" w:rsidRPr="00336A75" w:rsidRDefault="00B63DEE" w:rsidP="00EF3938">
            <w:pPr>
              <w:pStyle w:val="BodyText"/>
              <w:tabs>
                <w:tab w:val="left" w:pos="142"/>
              </w:tabs>
              <w:rPr>
                <w:sz w:val="20"/>
              </w:rPr>
            </w:pPr>
            <w:r>
              <w:rPr>
                <w:sz w:val="20"/>
              </w:rPr>
              <w:t>(QuEChERS)</w:t>
            </w:r>
          </w:p>
        </w:tc>
        <w:tc>
          <w:tcPr>
            <w:tcW w:w="1800" w:type="dxa"/>
            <w:gridSpan w:val="3"/>
            <w:vMerge w:val="restart"/>
            <w:tcBorders>
              <w:left w:val="single" w:sz="12" w:space="0" w:color="auto"/>
              <w:right w:val="single" w:sz="12" w:space="0" w:color="auto"/>
            </w:tcBorders>
            <w:vAlign w:val="center"/>
          </w:tcPr>
          <w:p w14:paraId="68B8B6A9" w14:textId="4D8C3E48" w:rsidR="00B63DEE" w:rsidRPr="003D36EF" w:rsidRDefault="003D36EF" w:rsidP="003D36EF">
            <w:pPr>
              <w:pStyle w:val="BodyText"/>
              <w:tabs>
                <w:tab w:val="left" w:pos="142"/>
              </w:tabs>
              <w:jc w:val="center"/>
              <w:rPr>
                <w:sz w:val="20"/>
                <w:lang w:val="en-US"/>
              </w:rPr>
            </w:pPr>
            <w:r w:rsidRPr="003C4B81">
              <w:rPr>
                <w:sz w:val="20"/>
                <w:lang w:val="en-GB"/>
              </w:rPr>
              <w:t xml:space="preserve">Food, </w:t>
            </w:r>
            <w:r>
              <w:rPr>
                <w:sz w:val="20"/>
                <w:lang w:val="en-GB"/>
              </w:rPr>
              <w:br/>
            </w:r>
            <w:r w:rsidRPr="003C4B81">
              <w:rPr>
                <w:sz w:val="20"/>
                <w:lang w:val="en-GB"/>
              </w:rPr>
              <w:t>agricultural products (materials of plant origin)</w:t>
            </w:r>
          </w:p>
        </w:tc>
        <w:tc>
          <w:tcPr>
            <w:tcW w:w="2250" w:type="dxa"/>
            <w:tcBorders>
              <w:left w:val="single" w:sz="12" w:space="0" w:color="auto"/>
              <w:right w:val="single" w:sz="12" w:space="0" w:color="auto"/>
            </w:tcBorders>
            <w:tcMar>
              <w:right w:w="28" w:type="dxa"/>
            </w:tcMar>
            <w:vAlign w:val="center"/>
          </w:tcPr>
          <w:p w14:paraId="11446CCE" w14:textId="77777777" w:rsidR="00B63DEE" w:rsidRPr="00336A75" w:rsidRDefault="00B63DEE" w:rsidP="00F713D1">
            <w:pPr>
              <w:pStyle w:val="BodyText"/>
              <w:tabs>
                <w:tab w:val="left" w:pos="142"/>
              </w:tabs>
              <w:rPr>
                <w:sz w:val="20"/>
              </w:rPr>
            </w:pPr>
            <w:r w:rsidRPr="00336A75">
              <w:rPr>
                <w:sz w:val="20"/>
              </w:rPr>
              <w:t>GC</w:t>
            </w:r>
            <w:r w:rsidR="00F713D1">
              <w:rPr>
                <w:sz w:val="20"/>
              </w:rPr>
              <w:t>-</w:t>
            </w:r>
            <w:r w:rsidRPr="00336A75">
              <w:rPr>
                <w:sz w:val="20"/>
              </w:rPr>
              <w:t>MS</w:t>
            </w:r>
            <w:r>
              <w:rPr>
                <w:sz w:val="20"/>
              </w:rPr>
              <w:t>/</w:t>
            </w:r>
            <w:r w:rsidRPr="00336A75">
              <w:rPr>
                <w:sz w:val="20"/>
              </w:rPr>
              <w:t xml:space="preserve">MS </w:t>
            </w:r>
            <w:r>
              <w:rPr>
                <w:sz w:val="20"/>
              </w:rPr>
              <w:t xml:space="preserve"> (Tab. 1)</w:t>
            </w:r>
          </w:p>
        </w:tc>
        <w:tc>
          <w:tcPr>
            <w:tcW w:w="630" w:type="dxa"/>
            <w:tcBorders>
              <w:left w:val="single" w:sz="12" w:space="0" w:color="auto"/>
              <w:right w:val="single" w:sz="12" w:space="0" w:color="auto"/>
            </w:tcBorders>
            <w:vAlign w:val="center"/>
          </w:tcPr>
          <w:p w14:paraId="090ED489" w14:textId="77777777" w:rsidR="00B63DEE" w:rsidRDefault="00B63DEE" w:rsidP="00164888">
            <w:pPr>
              <w:pStyle w:val="BodyText"/>
              <w:tabs>
                <w:tab w:val="left" w:pos="142"/>
              </w:tabs>
              <w:jc w:val="center"/>
              <w:rPr>
                <w:sz w:val="20"/>
              </w:rPr>
            </w:pPr>
          </w:p>
        </w:tc>
      </w:tr>
      <w:tr w:rsidR="005F3193" w14:paraId="5473AE5E" w14:textId="77777777" w:rsidTr="00A56CF8">
        <w:trPr>
          <w:cantSplit/>
          <w:trHeight w:val="284"/>
          <w:jc w:val="center"/>
        </w:trPr>
        <w:tc>
          <w:tcPr>
            <w:tcW w:w="3220" w:type="dxa"/>
            <w:vMerge/>
            <w:tcBorders>
              <w:top w:val="single" w:sz="12" w:space="0" w:color="auto"/>
              <w:left w:val="single" w:sz="12" w:space="0" w:color="auto"/>
              <w:bottom w:val="single" w:sz="12" w:space="0" w:color="auto"/>
              <w:right w:val="single" w:sz="12" w:space="0" w:color="auto"/>
            </w:tcBorders>
            <w:vAlign w:val="center"/>
          </w:tcPr>
          <w:p w14:paraId="1F49EE9D" w14:textId="77777777" w:rsidR="00EF3938" w:rsidRPr="009C5DA2" w:rsidRDefault="00EF3938" w:rsidP="009E15D3">
            <w:pPr>
              <w:pStyle w:val="BodyText"/>
              <w:tabs>
                <w:tab w:val="left" w:pos="142"/>
              </w:tabs>
              <w:rPr>
                <w:sz w:val="22"/>
                <w:szCs w:val="22"/>
              </w:rPr>
            </w:pPr>
          </w:p>
        </w:tc>
        <w:tc>
          <w:tcPr>
            <w:tcW w:w="1800" w:type="dxa"/>
            <w:gridSpan w:val="2"/>
            <w:vMerge/>
            <w:tcBorders>
              <w:top w:val="single" w:sz="12" w:space="0" w:color="auto"/>
              <w:left w:val="single" w:sz="12" w:space="0" w:color="auto"/>
              <w:bottom w:val="single" w:sz="12" w:space="0" w:color="auto"/>
              <w:right w:val="single" w:sz="12" w:space="0" w:color="auto"/>
            </w:tcBorders>
            <w:vAlign w:val="center"/>
          </w:tcPr>
          <w:p w14:paraId="7253C3FD" w14:textId="77777777" w:rsidR="00EF3938" w:rsidRDefault="00EF3938" w:rsidP="001B61BC">
            <w:pPr>
              <w:pStyle w:val="BodyText"/>
              <w:tabs>
                <w:tab w:val="left" w:pos="142"/>
              </w:tabs>
              <w:jc w:val="left"/>
              <w:rPr>
                <w:sz w:val="20"/>
              </w:rPr>
            </w:pPr>
          </w:p>
        </w:tc>
        <w:tc>
          <w:tcPr>
            <w:tcW w:w="1800" w:type="dxa"/>
            <w:gridSpan w:val="3"/>
            <w:vMerge/>
            <w:tcBorders>
              <w:top w:val="single" w:sz="12" w:space="0" w:color="auto"/>
              <w:left w:val="single" w:sz="12" w:space="0" w:color="auto"/>
              <w:bottom w:val="single" w:sz="12" w:space="0" w:color="auto"/>
              <w:right w:val="single" w:sz="12" w:space="0" w:color="auto"/>
            </w:tcBorders>
            <w:vAlign w:val="center"/>
          </w:tcPr>
          <w:p w14:paraId="1292C1A4" w14:textId="77777777" w:rsidR="00EF3938" w:rsidRDefault="00EF3938" w:rsidP="001B61BC">
            <w:pPr>
              <w:pStyle w:val="BodyText"/>
              <w:tabs>
                <w:tab w:val="left" w:pos="142"/>
              </w:tabs>
              <w:jc w:val="left"/>
              <w:rPr>
                <w:sz w:val="20"/>
              </w:rPr>
            </w:pPr>
          </w:p>
        </w:tc>
        <w:tc>
          <w:tcPr>
            <w:tcW w:w="2250" w:type="dxa"/>
            <w:tcBorders>
              <w:top w:val="single" w:sz="12" w:space="0" w:color="auto"/>
              <w:left w:val="single" w:sz="12" w:space="0" w:color="auto"/>
              <w:bottom w:val="single" w:sz="12" w:space="0" w:color="auto"/>
              <w:right w:val="single" w:sz="12" w:space="0" w:color="auto"/>
            </w:tcBorders>
            <w:tcMar>
              <w:right w:w="28" w:type="dxa"/>
            </w:tcMar>
            <w:vAlign w:val="center"/>
          </w:tcPr>
          <w:p w14:paraId="231B6674" w14:textId="77777777" w:rsidR="00EF3938" w:rsidRPr="00336A75" w:rsidRDefault="00EF3938" w:rsidP="00F713D1">
            <w:pPr>
              <w:pStyle w:val="BodyText"/>
              <w:tabs>
                <w:tab w:val="left" w:pos="142"/>
              </w:tabs>
              <w:rPr>
                <w:sz w:val="20"/>
              </w:rPr>
            </w:pPr>
            <w:r>
              <w:rPr>
                <w:sz w:val="20"/>
              </w:rPr>
              <w:t>LC</w:t>
            </w:r>
            <w:r w:rsidR="00F713D1">
              <w:rPr>
                <w:sz w:val="20"/>
              </w:rPr>
              <w:t>-</w:t>
            </w:r>
            <w:r>
              <w:rPr>
                <w:sz w:val="20"/>
              </w:rPr>
              <w:t xml:space="preserve">MS/MS   (Tab. </w:t>
            </w:r>
            <w:r w:rsidR="00B63DEE">
              <w:rPr>
                <w:sz w:val="20"/>
              </w:rPr>
              <w:t>2</w:t>
            </w:r>
            <w:r>
              <w:rPr>
                <w:sz w:val="20"/>
              </w:rPr>
              <w:t>)</w:t>
            </w:r>
          </w:p>
        </w:tc>
        <w:tc>
          <w:tcPr>
            <w:tcW w:w="630" w:type="dxa"/>
            <w:tcBorders>
              <w:top w:val="single" w:sz="12" w:space="0" w:color="auto"/>
              <w:left w:val="single" w:sz="12" w:space="0" w:color="auto"/>
              <w:bottom w:val="single" w:sz="12" w:space="0" w:color="auto"/>
              <w:right w:val="single" w:sz="12" w:space="0" w:color="auto"/>
            </w:tcBorders>
            <w:vAlign w:val="center"/>
          </w:tcPr>
          <w:p w14:paraId="6D363A9E" w14:textId="77777777" w:rsidR="00EF3938" w:rsidRDefault="00EF3938" w:rsidP="00164888">
            <w:pPr>
              <w:pStyle w:val="BodyText"/>
              <w:tabs>
                <w:tab w:val="left" w:pos="142"/>
              </w:tabs>
              <w:jc w:val="center"/>
              <w:rPr>
                <w:sz w:val="20"/>
              </w:rPr>
            </w:pPr>
          </w:p>
        </w:tc>
      </w:tr>
      <w:tr w:rsidR="005F3193" w14:paraId="5BD7E78E" w14:textId="77777777" w:rsidTr="00A56CF8">
        <w:trPr>
          <w:cantSplit/>
          <w:trHeight w:val="284"/>
          <w:jc w:val="center"/>
        </w:trPr>
        <w:tc>
          <w:tcPr>
            <w:tcW w:w="3220" w:type="dxa"/>
            <w:vMerge/>
            <w:tcBorders>
              <w:top w:val="single" w:sz="12" w:space="0" w:color="auto"/>
              <w:left w:val="single" w:sz="12" w:space="0" w:color="auto"/>
              <w:bottom w:val="single" w:sz="12" w:space="0" w:color="auto"/>
              <w:right w:val="single" w:sz="12" w:space="0" w:color="auto"/>
            </w:tcBorders>
            <w:vAlign w:val="center"/>
          </w:tcPr>
          <w:p w14:paraId="74F5266F" w14:textId="77777777" w:rsidR="00EF3938" w:rsidRPr="009C5DA2" w:rsidRDefault="00EF3938" w:rsidP="009E15D3">
            <w:pPr>
              <w:pStyle w:val="BodyText"/>
              <w:tabs>
                <w:tab w:val="left" w:pos="142"/>
              </w:tabs>
              <w:rPr>
                <w:sz w:val="22"/>
                <w:szCs w:val="22"/>
              </w:rPr>
            </w:pPr>
          </w:p>
        </w:tc>
        <w:tc>
          <w:tcPr>
            <w:tcW w:w="1800" w:type="dxa"/>
            <w:gridSpan w:val="2"/>
            <w:vMerge/>
            <w:tcBorders>
              <w:top w:val="single" w:sz="12" w:space="0" w:color="auto"/>
              <w:left w:val="single" w:sz="12" w:space="0" w:color="auto"/>
              <w:bottom w:val="single" w:sz="12" w:space="0" w:color="auto"/>
              <w:right w:val="single" w:sz="12" w:space="0" w:color="auto"/>
            </w:tcBorders>
            <w:vAlign w:val="center"/>
          </w:tcPr>
          <w:p w14:paraId="7BD06BCD" w14:textId="77777777" w:rsidR="00EF3938" w:rsidRDefault="00EF3938" w:rsidP="001B61BC">
            <w:pPr>
              <w:pStyle w:val="BodyText"/>
              <w:tabs>
                <w:tab w:val="left" w:pos="142"/>
              </w:tabs>
              <w:jc w:val="left"/>
              <w:rPr>
                <w:sz w:val="20"/>
              </w:rPr>
            </w:pPr>
          </w:p>
        </w:tc>
        <w:tc>
          <w:tcPr>
            <w:tcW w:w="1800" w:type="dxa"/>
            <w:gridSpan w:val="3"/>
            <w:vMerge/>
            <w:tcBorders>
              <w:top w:val="single" w:sz="12" w:space="0" w:color="auto"/>
              <w:left w:val="single" w:sz="12" w:space="0" w:color="auto"/>
              <w:bottom w:val="single" w:sz="12" w:space="0" w:color="auto"/>
              <w:right w:val="single" w:sz="12" w:space="0" w:color="auto"/>
            </w:tcBorders>
            <w:vAlign w:val="center"/>
          </w:tcPr>
          <w:p w14:paraId="05C4A4DE" w14:textId="77777777" w:rsidR="00EF3938" w:rsidRDefault="00EF3938" w:rsidP="001B61BC">
            <w:pPr>
              <w:pStyle w:val="BodyText"/>
              <w:tabs>
                <w:tab w:val="left" w:pos="142"/>
              </w:tabs>
              <w:jc w:val="left"/>
              <w:rPr>
                <w:sz w:val="20"/>
              </w:rPr>
            </w:pPr>
          </w:p>
        </w:tc>
        <w:tc>
          <w:tcPr>
            <w:tcW w:w="2250" w:type="dxa"/>
            <w:tcBorders>
              <w:top w:val="single" w:sz="12" w:space="0" w:color="auto"/>
              <w:left w:val="single" w:sz="12" w:space="0" w:color="auto"/>
              <w:bottom w:val="single" w:sz="12" w:space="0" w:color="auto"/>
              <w:right w:val="single" w:sz="12" w:space="0" w:color="auto"/>
            </w:tcBorders>
            <w:tcMar>
              <w:right w:w="28" w:type="dxa"/>
            </w:tcMar>
            <w:vAlign w:val="center"/>
          </w:tcPr>
          <w:p w14:paraId="63F582D5" w14:textId="77777777" w:rsidR="00EF3938" w:rsidRDefault="00EF3938" w:rsidP="00F713D1">
            <w:pPr>
              <w:pStyle w:val="BodyText"/>
              <w:tabs>
                <w:tab w:val="left" w:pos="142"/>
              </w:tabs>
              <w:rPr>
                <w:sz w:val="20"/>
              </w:rPr>
            </w:pPr>
            <w:r w:rsidRPr="00DD2A2E">
              <w:rPr>
                <w:sz w:val="20"/>
              </w:rPr>
              <w:t>LC</w:t>
            </w:r>
            <w:r w:rsidR="00F713D1">
              <w:rPr>
                <w:sz w:val="20"/>
              </w:rPr>
              <w:t>-</w:t>
            </w:r>
            <w:r w:rsidRPr="00DD2A2E">
              <w:rPr>
                <w:sz w:val="20"/>
              </w:rPr>
              <w:t>MS/MS</w:t>
            </w:r>
            <w:r>
              <w:rPr>
                <w:sz w:val="20"/>
              </w:rPr>
              <w:t xml:space="preserve">   (Tab. </w:t>
            </w:r>
            <w:r w:rsidR="00CC62A1">
              <w:rPr>
                <w:sz w:val="20"/>
              </w:rPr>
              <w:t>3</w:t>
            </w:r>
            <w:r>
              <w:rPr>
                <w:sz w:val="20"/>
              </w:rPr>
              <w:t>)</w:t>
            </w:r>
          </w:p>
        </w:tc>
        <w:tc>
          <w:tcPr>
            <w:tcW w:w="630" w:type="dxa"/>
            <w:tcBorders>
              <w:top w:val="single" w:sz="12" w:space="0" w:color="auto"/>
              <w:left w:val="single" w:sz="12" w:space="0" w:color="auto"/>
              <w:bottom w:val="single" w:sz="12" w:space="0" w:color="auto"/>
              <w:right w:val="single" w:sz="12" w:space="0" w:color="auto"/>
            </w:tcBorders>
            <w:vAlign w:val="center"/>
          </w:tcPr>
          <w:p w14:paraId="5CA90955" w14:textId="77777777" w:rsidR="00EF3938" w:rsidRDefault="00EF3938" w:rsidP="00164888">
            <w:pPr>
              <w:pStyle w:val="BodyText"/>
              <w:tabs>
                <w:tab w:val="left" w:pos="142"/>
              </w:tabs>
              <w:jc w:val="center"/>
              <w:rPr>
                <w:sz w:val="20"/>
              </w:rPr>
            </w:pPr>
          </w:p>
        </w:tc>
      </w:tr>
      <w:tr w:rsidR="005F3193" w14:paraId="43D3959E" w14:textId="77777777" w:rsidTr="00A56CF8">
        <w:trPr>
          <w:cantSplit/>
          <w:trHeight w:val="284"/>
          <w:jc w:val="center"/>
        </w:trPr>
        <w:tc>
          <w:tcPr>
            <w:tcW w:w="3220" w:type="dxa"/>
            <w:vMerge/>
            <w:tcBorders>
              <w:top w:val="single" w:sz="12" w:space="0" w:color="auto"/>
              <w:left w:val="single" w:sz="12" w:space="0" w:color="auto"/>
              <w:right w:val="single" w:sz="12" w:space="0" w:color="auto"/>
            </w:tcBorders>
            <w:vAlign w:val="center"/>
          </w:tcPr>
          <w:p w14:paraId="04DB1F16" w14:textId="77777777" w:rsidR="00EF3938" w:rsidRPr="009C5DA2" w:rsidRDefault="00EF3938" w:rsidP="009E15D3">
            <w:pPr>
              <w:pStyle w:val="BodyText"/>
              <w:tabs>
                <w:tab w:val="left" w:pos="142"/>
              </w:tabs>
              <w:rPr>
                <w:sz w:val="22"/>
                <w:szCs w:val="22"/>
              </w:rPr>
            </w:pPr>
          </w:p>
        </w:tc>
        <w:tc>
          <w:tcPr>
            <w:tcW w:w="1800" w:type="dxa"/>
            <w:gridSpan w:val="2"/>
            <w:vMerge/>
            <w:tcBorders>
              <w:top w:val="single" w:sz="12" w:space="0" w:color="auto"/>
              <w:left w:val="single" w:sz="12" w:space="0" w:color="auto"/>
              <w:right w:val="single" w:sz="12" w:space="0" w:color="auto"/>
            </w:tcBorders>
            <w:vAlign w:val="center"/>
          </w:tcPr>
          <w:p w14:paraId="65444311" w14:textId="77777777" w:rsidR="00EF3938" w:rsidRDefault="00EF3938" w:rsidP="001B61BC">
            <w:pPr>
              <w:pStyle w:val="BodyText"/>
              <w:tabs>
                <w:tab w:val="left" w:pos="142"/>
              </w:tabs>
              <w:jc w:val="left"/>
              <w:rPr>
                <w:sz w:val="20"/>
              </w:rPr>
            </w:pPr>
          </w:p>
        </w:tc>
        <w:tc>
          <w:tcPr>
            <w:tcW w:w="1800" w:type="dxa"/>
            <w:gridSpan w:val="3"/>
            <w:vMerge/>
            <w:tcBorders>
              <w:top w:val="single" w:sz="12" w:space="0" w:color="auto"/>
              <w:left w:val="single" w:sz="12" w:space="0" w:color="auto"/>
              <w:bottom w:val="single" w:sz="12" w:space="0" w:color="auto"/>
              <w:right w:val="single" w:sz="12" w:space="0" w:color="auto"/>
            </w:tcBorders>
            <w:vAlign w:val="center"/>
          </w:tcPr>
          <w:p w14:paraId="06CDC63C" w14:textId="77777777" w:rsidR="00EF3938" w:rsidRDefault="00EF3938" w:rsidP="001B61BC">
            <w:pPr>
              <w:pStyle w:val="BodyText"/>
              <w:tabs>
                <w:tab w:val="left" w:pos="142"/>
              </w:tabs>
              <w:jc w:val="left"/>
              <w:rPr>
                <w:sz w:val="20"/>
              </w:rPr>
            </w:pPr>
          </w:p>
        </w:tc>
        <w:tc>
          <w:tcPr>
            <w:tcW w:w="2250" w:type="dxa"/>
            <w:tcBorders>
              <w:top w:val="single" w:sz="12" w:space="0" w:color="auto"/>
              <w:left w:val="single" w:sz="12" w:space="0" w:color="auto"/>
              <w:bottom w:val="single" w:sz="12" w:space="0" w:color="auto"/>
              <w:right w:val="single" w:sz="12" w:space="0" w:color="auto"/>
            </w:tcBorders>
            <w:tcMar>
              <w:right w:w="28" w:type="dxa"/>
            </w:tcMar>
            <w:vAlign w:val="center"/>
          </w:tcPr>
          <w:p w14:paraId="1F3AA438" w14:textId="77777777" w:rsidR="00EF3938" w:rsidRDefault="00EF3938" w:rsidP="00F713D1">
            <w:pPr>
              <w:pStyle w:val="BodyText"/>
              <w:tabs>
                <w:tab w:val="left" w:pos="142"/>
              </w:tabs>
              <w:rPr>
                <w:sz w:val="20"/>
              </w:rPr>
            </w:pPr>
            <w:r w:rsidRPr="00DD2A2E">
              <w:rPr>
                <w:sz w:val="20"/>
              </w:rPr>
              <w:t>LC</w:t>
            </w:r>
            <w:r w:rsidR="00F713D1">
              <w:rPr>
                <w:sz w:val="20"/>
              </w:rPr>
              <w:t>-</w:t>
            </w:r>
            <w:r w:rsidRPr="00DD2A2E">
              <w:rPr>
                <w:sz w:val="20"/>
              </w:rPr>
              <w:t>MS/MS</w:t>
            </w:r>
            <w:r w:rsidR="00CC62A1">
              <w:rPr>
                <w:sz w:val="20"/>
              </w:rPr>
              <w:t xml:space="preserve">   (Tab.4</w:t>
            </w:r>
            <w:r>
              <w:rPr>
                <w:sz w:val="20"/>
              </w:rPr>
              <w:t>)</w:t>
            </w:r>
          </w:p>
        </w:tc>
        <w:tc>
          <w:tcPr>
            <w:tcW w:w="630" w:type="dxa"/>
            <w:tcBorders>
              <w:top w:val="single" w:sz="12" w:space="0" w:color="auto"/>
              <w:left w:val="single" w:sz="12" w:space="0" w:color="auto"/>
              <w:bottom w:val="single" w:sz="12" w:space="0" w:color="auto"/>
              <w:right w:val="single" w:sz="12" w:space="0" w:color="auto"/>
            </w:tcBorders>
            <w:vAlign w:val="center"/>
          </w:tcPr>
          <w:p w14:paraId="27BAC991" w14:textId="77777777" w:rsidR="00EF3938" w:rsidRDefault="00EF3938" w:rsidP="00164888">
            <w:pPr>
              <w:pStyle w:val="BodyText"/>
              <w:tabs>
                <w:tab w:val="left" w:pos="142"/>
              </w:tabs>
              <w:jc w:val="center"/>
              <w:rPr>
                <w:sz w:val="20"/>
              </w:rPr>
            </w:pPr>
          </w:p>
        </w:tc>
      </w:tr>
      <w:tr w:rsidR="005F3193" w14:paraId="29953E1B" w14:textId="77777777" w:rsidTr="00A56CF8">
        <w:trPr>
          <w:cantSplit/>
          <w:trHeight w:val="284"/>
          <w:jc w:val="center"/>
        </w:trPr>
        <w:tc>
          <w:tcPr>
            <w:tcW w:w="3220" w:type="dxa"/>
            <w:vMerge/>
            <w:tcBorders>
              <w:left w:val="single" w:sz="12" w:space="0" w:color="auto"/>
              <w:bottom w:val="single" w:sz="12" w:space="0" w:color="auto"/>
              <w:right w:val="single" w:sz="12" w:space="0" w:color="auto"/>
            </w:tcBorders>
            <w:vAlign w:val="center"/>
          </w:tcPr>
          <w:p w14:paraId="271FB55A" w14:textId="77777777" w:rsidR="00EF3938" w:rsidRPr="009C5DA2" w:rsidRDefault="00EF3938" w:rsidP="009E15D3">
            <w:pPr>
              <w:pStyle w:val="BodyText"/>
              <w:tabs>
                <w:tab w:val="left" w:pos="142"/>
              </w:tabs>
              <w:rPr>
                <w:sz w:val="22"/>
                <w:szCs w:val="22"/>
              </w:rPr>
            </w:pPr>
          </w:p>
        </w:tc>
        <w:tc>
          <w:tcPr>
            <w:tcW w:w="1800" w:type="dxa"/>
            <w:gridSpan w:val="2"/>
            <w:vMerge/>
            <w:tcBorders>
              <w:left w:val="single" w:sz="12" w:space="0" w:color="auto"/>
              <w:bottom w:val="single" w:sz="12" w:space="0" w:color="auto"/>
              <w:right w:val="single" w:sz="12" w:space="0" w:color="auto"/>
            </w:tcBorders>
            <w:vAlign w:val="center"/>
          </w:tcPr>
          <w:p w14:paraId="067D0734" w14:textId="77777777" w:rsidR="00EF3938" w:rsidRDefault="00EF3938" w:rsidP="001B61BC">
            <w:pPr>
              <w:pStyle w:val="BodyText"/>
              <w:tabs>
                <w:tab w:val="left" w:pos="142"/>
              </w:tabs>
              <w:jc w:val="left"/>
              <w:rPr>
                <w:sz w:val="20"/>
              </w:rPr>
            </w:pPr>
          </w:p>
        </w:tc>
        <w:tc>
          <w:tcPr>
            <w:tcW w:w="1800" w:type="dxa"/>
            <w:gridSpan w:val="3"/>
            <w:vMerge w:val="restart"/>
            <w:tcBorders>
              <w:left w:val="single" w:sz="12" w:space="0" w:color="auto"/>
              <w:bottom w:val="single" w:sz="12" w:space="0" w:color="auto"/>
              <w:right w:val="single" w:sz="12" w:space="0" w:color="auto"/>
            </w:tcBorders>
            <w:vAlign w:val="center"/>
          </w:tcPr>
          <w:p w14:paraId="058A10A3" w14:textId="1AD82F8D" w:rsidR="00EF3938" w:rsidRDefault="003D36EF" w:rsidP="001B61BC">
            <w:pPr>
              <w:pStyle w:val="BodyText"/>
              <w:tabs>
                <w:tab w:val="left" w:pos="142"/>
              </w:tabs>
              <w:jc w:val="left"/>
              <w:rPr>
                <w:sz w:val="20"/>
              </w:rPr>
            </w:pPr>
            <w:r>
              <w:rPr>
                <w:sz w:val="20"/>
              </w:rPr>
              <w:t>Soil</w:t>
            </w:r>
          </w:p>
        </w:tc>
        <w:tc>
          <w:tcPr>
            <w:tcW w:w="2250" w:type="dxa"/>
            <w:tcBorders>
              <w:top w:val="single" w:sz="12" w:space="0" w:color="auto"/>
              <w:left w:val="single" w:sz="12" w:space="0" w:color="auto"/>
              <w:bottom w:val="single" w:sz="12" w:space="0" w:color="auto"/>
              <w:right w:val="single" w:sz="12" w:space="0" w:color="auto"/>
            </w:tcBorders>
            <w:tcMar>
              <w:right w:w="28" w:type="dxa"/>
            </w:tcMar>
            <w:vAlign w:val="center"/>
          </w:tcPr>
          <w:p w14:paraId="1CAD0047" w14:textId="77777777" w:rsidR="00EF3938" w:rsidRDefault="00EF3938" w:rsidP="00F713D1">
            <w:pPr>
              <w:pStyle w:val="BodyText"/>
              <w:tabs>
                <w:tab w:val="left" w:pos="142"/>
              </w:tabs>
              <w:rPr>
                <w:sz w:val="20"/>
              </w:rPr>
            </w:pPr>
            <w:r>
              <w:rPr>
                <w:sz w:val="20"/>
              </w:rPr>
              <w:t>G</w:t>
            </w:r>
            <w:r w:rsidRPr="00DD2A2E">
              <w:rPr>
                <w:sz w:val="20"/>
              </w:rPr>
              <w:t>C</w:t>
            </w:r>
            <w:r w:rsidR="00F713D1">
              <w:rPr>
                <w:sz w:val="20"/>
              </w:rPr>
              <w:t>-</w:t>
            </w:r>
            <w:r w:rsidRPr="00DD2A2E">
              <w:rPr>
                <w:sz w:val="20"/>
              </w:rPr>
              <w:t>MS/MS</w:t>
            </w:r>
            <w:r>
              <w:rPr>
                <w:sz w:val="20"/>
              </w:rPr>
              <w:t xml:space="preserve">   (Tab. </w:t>
            </w:r>
            <w:r w:rsidR="00CC62A1">
              <w:rPr>
                <w:sz w:val="20"/>
              </w:rPr>
              <w:t>5</w:t>
            </w:r>
            <w:r>
              <w:rPr>
                <w:sz w:val="20"/>
              </w:rPr>
              <w:t>)</w:t>
            </w:r>
          </w:p>
        </w:tc>
        <w:tc>
          <w:tcPr>
            <w:tcW w:w="630" w:type="dxa"/>
            <w:tcBorders>
              <w:top w:val="single" w:sz="12" w:space="0" w:color="auto"/>
              <w:left w:val="single" w:sz="12" w:space="0" w:color="auto"/>
              <w:bottom w:val="single" w:sz="12" w:space="0" w:color="auto"/>
              <w:right w:val="single" w:sz="12" w:space="0" w:color="auto"/>
            </w:tcBorders>
            <w:vAlign w:val="center"/>
          </w:tcPr>
          <w:p w14:paraId="33F06D13" w14:textId="77777777" w:rsidR="00EF3938" w:rsidRDefault="00EF3938" w:rsidP="00164888">
            <w:pPr>
              <w:pStyle w:val="BodyText"/>
              <w:tabs>
                <w:tab w:val="left" w:pos="142"/>
              </w:tabs>
              <w:jc w:val="center"/>
              <w:rPr>
                <w:sz w:val="20"/>
              </w:rPr>
            </w:pPr>
          </w:p>
        </w:tc>
      </w:tr>
      <w:tr w:rsidR="005F3193" w14:paraId="49E731B0" w14:textId="77777777" w:rsidTr="00A56CF8">
        <w:trPr>
          <w:cantSplit/>
          <w:trHeight w:val="284"/>
          <w:jc w:val="center"/>
        </w:trPr>
        <w:tc>
          <w:tcPr>
            <w:tcW w:w="3220" w:type="dxa"/>
            <w:vMerge/>
            <w:tcBorders>
              <w:top w:val="single" w:sz="12" w:space="0" w:color="auto"/>
              <w:left w:val="single" w:sz="12" w:space="0" w:color="auto"/>
              <w:right w:val="single" w:sz="12" w:space="0" w:color="auto"/>
            </w:tcBorders>
            <w:vAlign w:val="center"/>
          </w:tcPr>
          <w:p w14:paraId="5D7C613B" w14:textId="77777777" w:rsidR="00EF3938" w:rsidRDefault="00EF3938" w:rsidP="009E15D3">
            <w:pPr>
              <w:pStyle w:val="BodyText"/>
              <w:tabs>
                <w:tab w:val="left" w:pos="142"/>
              </w:tabs>
            </w:pPr>
          </w:p>
        </w:tc>
        <w:tc>
          <w:tcPr>
            <w:tcW w:w="1800" w:type="dxa"/>
            <w:gridSpan w:val="2"/>
            <w:vMerge/>
            <w:tcBorders>
              <w:top w:val="single" w:sz="12" w:space="0" w:color="auto"/>
              <w:left w:val="single" w:sz="12" w:space="0" w:color="auto"/>
              <w:right w:val="single" w:sz="12" w:space="0" w:color="auto"/>
            </w:tcBorders>
            <w:vAlign w:val="center"/>
          </w:tcPr>
          <w:p w14:paraId="07AB02F5" w14:textId="77777777" w:rsidR="00EF3938" w:rsidRPr="003B0E8C" w:rsidRDefault="00EF3938" w:rsidP="00ED22C3">
            <w:pPr>
              <w:pStyle w:val="Caption"/>
              <w:tabs>
                <w:tab w:val="left" w:pos="142"/>
              </w:tabs>
              <w:jc w:val="left"/>
              <w:rPr>
                <w:b w:val="0"/>
                <w:bCs/>
              </w:rPr>
            </w:pPr>
          </w:p>
        </w:tc>
        <w:tc>
          <w:tcPr>
            <w:tcW w:w="1800" w:type="dxa"/>
            <w:gridSpan w:val="3"/>
            <w:vMerge/>
            <w:tcBorders>
              <w:top w:val="single" w:sz="12" w:space="0" w:color="auto"/>
              <w:left w:val="single" w:sz="12" w:space="0" w:color="auto"/>
              <w:bottom w:val="single" w:sz="12" w:space="0" w:color="auto"/>
              <w:right w:val="single" w:sz="12" w:space="0" w:color="auto"/>
            </w:tcBorders>
            <w:vAlign w:val="center"/>
          </w:tcPr>
          <w:p w14:paraId="469D2168" w14:textId="77777777" w:rsidR="00EF3938" w:rsidRPr="003B0E8C" w:rsidRDefault="00EF3938" w:rsidP="00ED22C3">
            <w:pPr>
              <w:pStyle w:val="Caption"/>
              <w:tabs>
                <w:tab w:val="left" w:pos="142"/>
              </w:tabs>
              <w:jc w:val="left"/>
              <w:rPr>
                <w:b w:val="0"/>
                <w:bCs/>
              </w:rPr>
            </w:pPr>
          </w:p>
        </w:tc>
        <w:tc>
          <w:tcPr>
            <w:tcW w:w="2250" w:type="dxa"/>
            <w:tcBorders>
              <w:top w:val="single" w:sz="12" w:space="0" w:color="auto"/>
              <w:left w:val="single" w:sz="12" w:space="0" w:color="auto"/>
              <w:bottom w:val="single" w:sz="12" w:space="0" w:color="auto"/>
              <w:right w:val="single" w:sz="12" w:space="0" w:color="auto"/>
            </w:tcBorders>
            <w:vAlign w:val="center"/>
          </w:tcPr>
          <w:p w14:paraId="151779A9" w14:textId="77777777" w:rsidR="00EF3938" w:rsidRPr="00336A75" w:rsidRDefault="00EF3938" w:rsidP="00F713D1">
            <w:pPr>
              <w:pStyle w:val="BodyText"/>
              <w:tabs>
                <w:tab w:val="left" w:pos="142"/>
              </w:tabs>
              <w:rPr>
                <w:sz w:val="20"/>
                <w:szCs w:val="20"/>
              </w:rPr>
            </w:pPr>
            <w:r w:rsidRPr="00DD2A2E">
              <w:rPr>
                <w:sz w:val="20"/>
                <w:szCs w:val="20"/>
              </w:rPr>
              <w:t>LC</w:t>
            </w:r>
            <w:r w:rsidR="00F713D1">
              <w:rPr>
                <w:sz w:val="20"/>
                <w:szCs w:val="20"/>
              </w:rPr>
              <w:t>-</w:t>
            </w:r>
            <w:r w:rsidRPr="00DD2A2E">
              <w:rPr>
                <w:sz w:val="20"/>
                <w:szCs w:val="20"/>
              </w:rPr>
              <w:t>MS/MS</w:t>
            </w:r>
            <w:r>
              <w:rPr>
                <w:sz w:val="20"/>
                <w:szCs w:val="20"/>
              </w:rPr>
              <w:t xml:space="preserve">   (Tab. </w:t>
            </w:r>
            <w:r w:rsidR="00CC62A1">
              <w:rPr>
                <w:sz w:val="20"/>
                <w:szCs w:val="20"/>
              </w:rPr>
              <w:t>6</w:t>
            </w:r>
            <w:r>
              <w:rPr>
                <w:sz w:val="20"/>
                <w:szCs w:val="20"/>
              </w:rPr>
              <w:t>)</w:t>
            </w:r>
          </w:p>
        </w:tc>
        <w:tc>
          <w:tcPr>
            <w:tcW w:w="630" w:type="dxa"/>
            <w:tcBorders>
              <w:top w:val="single" w:sz="12" w:space="0" w:color="auto"/>
              <w:left w:val="single" w:sz="12" w:space="0" w:color="auto"/>
              <w:bottom w:val="single" w:sz="12" w:space="0" w:color="auto"/>
              <w:right w:val="single" w:sz="12" w:space="0" w:color="auto"/>
            </w:tcBorders>
            <w:vAlign w:val="center"/>
          </w:tcPr>
          <w:p w14:paraId="40A30AEE" w14:textId="77777777" w:rsidR="00EF3938" w:rsidRDefault="00EF3938" w:rsidP="00164888">
            <w:pPr>
              <w:pStyle w:val="Caption"/>
              <w:jc w:val="center"/>
            </w:pPr>
          </w:p>
        </w:tc>
      </w:tr>
      <w:tr w:rsidR="007D0BE7" w14:paraId="08D77B9D" w14:textId="77777777" w:rsidTr="00F4212B">
        <w:trPr>
          <w:cantSplit/>
          <w:trHeight w:val="284"/>
          <w:jc w:val="center"/>
        </w:trPr>
        <w:tc>
          <w:tcPr>
            <w:tcW w:w="3220" w:type="dxa"/>
            <w:vMerge/>
            <w:tcBorders>
              <w:left w:val="single" w:sz="12" w:space="0" w:color="auto"/>
              <w:right w:val="single" w:sz="12" w:space="0" w:color="auto"/>
            </w:tcBorders>
            <w:vAlign w:val="center"/>
          </w:tcPr>
          <w:p w14:paraId="456A15FD" w14:textId="77777777" w:rsidR="007D0BE7" w:rsidRDefault="007D0BE7" w:rsidP="009E15D3">
            <w:pPr>
              <w:pStyle w:val="BodyText"/>
              <w:tabs>
                <w:tab w:val="left" w:pos="142"/>
              </w:tabs>
            </w:pPr>
          </w:p>
        </w:tc>
        <w:tc>
          <w:tcPr>
            <w:tcW w:w="1800" w:type="dxa"/>
            <w:gridSpan w:val="2"/>
            <w:tcBorders>
              <w:left w:val="single" w:sz="12" w:space="0" w:color="auto"/>
              <w:bottom w:val="single" w:sz="12" w:space="0" w:color="auto"/>
              <w:right w:val="single" w:sz="12" w:space="0" w:color="auto"/>
            </w:tcBorders>
            <w:vAlign w:val="center"/>
          </w:tcPr>
          <w:p w14:paraId="11DA57B7" w14:textId="00366086" w:rsidR="007D0BE7" w:rsidRPr="003B0E8C" w:rsidRDefault="00826B9D" w:rsidP="00C75758">
            <w:pPr>
              <w:pStyle w:val="Caption"/>
              <w:tabs>
                <w:tab w:val="left" w:pos="142"/>
              </w:tabs>
              <w:rPr>
                <w:b w:val="0"/>
                <w:bCs/>
              </w:rPr>
            </w:pPr>
            <w:r>
              <w:rPr>
                <w:b w:val="0"/>
                <w:bCs/>
              </w:rPr>
              <w:t>PB-03</w:t>
            </w:r>
            <w:r w:rsidR="007D0BE7">
              <w:rPr>
                <w:b w:val="0"/>
                <w:bCs/>
              </w:rPr>
              <w:t xml:space="preserve"> </w:t>
            </w:r>
          </w:p>
        </w:tc>
        <w:tc>
          <w:tcPr>
            <w:tcW w:w="1800" w:type="dxa"/>
            <w:gridSpan w:val="3"/>
            <w:vMerge w:val="restart"/>
            <w:tcBorders>
              <w:left w:val="single" w:sz="12" w:space="0" w:color="auto"/>
              <w:right w:val="single" w:sz="12" w:space="0" w:color="auto"/>
            </w:tcBorders>
            <w:vAlign w:val="center"/>
          </w:tcPr>
          <w:p w14:paraId="0063C1EE" w14:textId="25FA56E4" w:rsidR="007D0BE7" w:rsidRPr="003B0E8C" w:rsidRDefault="007D0BE7" w:rsidP="00855D52">
            <w:pPr>
              <w:pStyle w:val="Caption"/>
              <w:tabs>
                <w:tab w:val="left" w:pos="142"/>
              </w:tabs>
              <w:rPr>
                <w:b w:val="0"/>
                <w:bCs/>
              </w:rPr>
            </w:pPr>
            <w:r>
              <w:rPr>
                <w:b w:val="0"/>
                <w:bCs/>
              </w:rPr>
              <w:t>W</w:t>
            </w:r>
            <w:r w:rsidR="005A5C54">
              <w:rPr>
                <w:b w:val="0"/>
                <w:bCs/>
              </w:rPr>
              <w:t>a</w:t>
            </w:r>
            <w:r w:rsidR="003D36EF">
              <w:rPr>
                <w:b w:val="0"/>
                <w:bCs/>
              </w:rPr>
              <w:t>ter</w:t>
            </w:r>
          </w:p>
        </w:tc>
        <w:tc>
          <w:tcPr>
            <w:tcW w:w="2250" w:type="dxa"/>
            <w:tcBorders>
              <w:left w:val="single" w:sz="12" w:space="0" w:color="auto"/>
              <w:bottom w:val="single" w:sz="12" w:space="0" w:color="auto"/>
              <w:right w:val="single" w:sz="12" w:space="0" w:color="auto"/>
            </w:tcBorders>
            <w:vAlign w:val="center"/>
          </w:tcPr>
          <w:p w14:paraId="0E136EA7" w14:textId="6F13F164" w:rsidR="007D0BE7" w:rsidRPr="003B0E8C" w:rsidRDefault="00826B9D" w:rsidP="00826B9D">
            <w:pPr>
              <w:pStyle w:val="Caption"/>
              <w:tabs>
                <w:tab w:val="left" w:pos="142"/>
              </w:tabs>
              <w:rPr>
                <w:b w:val="0"/>
                <w:bCs/>
              </w:rPr>
            </w:pPr>
            <w:r>
              <w:rPr>
                <w:b w:val="0"/>
                <w:bCs/>
              </w:rPr>
              <w:t>G</w:t>
            </w:r>
            <w:r w:rsidR="007D0BE7" w:rsidRPr="005B3349">
              <w:rPr>
                <w:b w:val="0"/>
                <w:bCs/>
              </w:rPr>
              <w:t>C</w:t>
            </w:r>
            <w:r w:rsidR="007D0BE7">
              <w:rPr>
                <w:b w:val="0"/>
                <w:bCs/>
              </w:rPr>
              <w:t>-</w:t>
            </w:r>
            <w:r w:rsidR="007D0BE7" w:rsidRPr="005B3349">
              <w:rPr>
                <w:b w:val="0"/>
                <w:bCs/>
              </w:rPr>
              <w:t xml:space="preserve">MS/MS   (Tab. </w:t>
            </w:r>
            <w:r w:rsidR="007D0BE7">
              <w:rPr>
                <w:b w:val="0"/>
                <w:bCs/>
              </w:rPr>
              <w:t>7</w:t>
            </w:r>
            <w:r w:rsidR="007D0BE7" w:rsidRPr="005B3349">
              <w:rPr>
                <w:b w:val="0"/>
                <w:bCs/>
              </w:rPr>
              <w:t>)</w:t>
            </w:r>
          </w:p>
        </w:tc>
        <w:tc>
          <w:tcPr>
            <w:tcW w:w="630" w:type="dxa"/>
            <w:tcBorders>
              <w:top w:val="single" w:sz="12" w:space="0" w:color="auto"/>
              <w:left w:val="single" w:sz="12" w:space="0" w:color="auto"/>
              <w:bottom w:val="single" w:sz="12" w:space="0" w:color="auto"/>
              <w:right w:val="single" w:sz="12" w:space="0" w:color="auto"/>
            </w:tcBorders>
            <w:vAlign w:val="center"/>
          </w:tcPr>
          <w:p w14:paraId="1A88B013" w14:textId="77777777" w:rsidR="007D0BE7" w:rsidRDefault="007D0BE7" w:rsidP="00164888">
            <w:pPr>
              <w:pStyle w:val="Caption"/>
              <w:jc w:val="center"/>
            </w:pPr>
          </w:p>
        </w:tc>
      </w:tr>
      <w:tr w:rsidR="007D0BE7" w14:paraId="3B906030" w14:textId="77777777" w:rsidTr="00F4212B">
        <w:trPr>
          <w:cantSplit/>
          <w:trHeight w:val="284"/>
          <w:jc w:val="center"/>
        </w:trPr>
        <w:tc>
          <w:tcPr>
            <w:tcW w:w="3220" w:type="dxa"/>
            <w:vMerge/>
            <w:tcBorders>
              <w:left w:val="single" w:sz="12" w:space="0" w:color="auto"/>
              <w:right w:val="single" w:sz="12" w:space="0" w:color="auto"/>
            </w:tcBorders>
            <w:vAlign w:val="center"/>
          </w:tcPr>
          <w:p w14:paraId="4DADF03C" w14:textId="77777777" w:rsidR="007D0BE7" w:rsidRDefault="007D0BE7" w:rsidP="007D0BE7">
            <w:pPr>
              <w:pStyle w:val="BodyText"/>
              <w:tabs>
                <w:tab w:val="left" w:pos="142"/>
              </w:tabs>
            </w:pPr>
          </w:p>
        </w:tc>
        <w:tc>
          <w:tcPr>
            <w:tcW w:w="1800" w:type="dxa"/>
            <w:gridSpan w:val="2"/>
            <w:tcBorders>
              <w:left w:val="single" w:sz="12" w:space="0" w:color="auto"/>
              <w:bottom w:val="single" w:sz="12" w:space="0" w:color="auto"/>
              <w:right w:val="single" w:sz="12" w:space="0" w:color="auto"/>
            </w:tcBorders>
            <w:vAlign w:val="center"/>
          </w:tcPr>
          <w:p w14:paraId="24E614A8" w14:textId="281C814C" w:rsidR="007D0BE7" w:rsidRPr="003138B8" w:rsidRDefault="00826B9D" w:rsidP="007D0BE7">
            <w:pPr>
              <w:pStyle w:val="Caption"/>
              <w:tabs>
                <w:tab w:val="left" w:pos="142"/>
              </w:tabs>
              <w:rPr>
                <w:b w:val="0"/>
                <w:bCs/>
              </w:rPr>
            </w:pPr>
            <w:r>
              <w:rPr>
                <w:b w:val="0"/>
                <w:bCs/>
              </w:rPr>
              <w:t>PB-02</w:t>
            </w:r>
          </w:p>
        </w:tc>
        <w:tc>
          <w:tcPr>
            <w:tcW w:w="1800" w:type="dxa"/>
            <w:gridSpan w:val="3"/>
            <w:vMerge/>
            <w:tcBorders>
              <w:left w:val="single" w:sz="12" w:space="0" w:color="auto"/>
              <w:right w:val="single" w:sz="12" w:space="0" w:color="auto"/>
            </w:tcBorders>
            <w:vAlign w:val="center"/>
          </w:tcPr>
          <w:p w14:paraId="29B33B70" w14:textId="77777777" w:rsidR="007D0BE7" w:rsidRDefault="007D0BE7" w:rsidP="007D0BE7">
            <w:pPr>
              <w:pStyle w:val="Caption"/>
              <w:tabs>
                <w:tab w:val="left" w:pos="142"/>
              </w:tabs>
              <w:rPr>
                <w:b w:val="0"/>
                <w:bCs/>
              </w:rPr>
            </w:pPr>
          </w:p>
        </w:tc>
        <w:tc>
          <w:tcPr>
            <w:tcW w:w="2250" w:type="dxa"/>
            <w:tcBorders>
              <w:left w:val="single" w:sz="12" w:space="0" w:color="auto"/>
              <w:bottom w:val="single" w:sz="12" w:space="0" w:color="auto"/>
              <w:right w:val="single" w:sz="12" w:space="0" w:color="auto"/>
            </w:tcBorders>
            <w:vAlign w:val="center"/>
          </w:tcPr>
          <w:p w14:paraId="5BFBF953" w14:textId="1E46CDA2" w:rsidR="007D0BE7" w:rsidRPr="003138B8" w:rsidRDefault="00826B9D" w:rsidP="007D0BE7">
            <w:pPr>
              <w:pStyle w:val="Caption"/>
              <w:tabs>
                <w:tab w:val="left" w:pos="142"/>
              </w:tabs>
              <w:rPr>
                <w:b w:val="0"/>
                <w:bCs/>
              </w:rPr>
            </w:pPr>
            <w:r>
              <w:rPr>
                <w:b w:val="0"/>
                <w:bCs/>
              </w:rPr>
              <w:t>L</w:t>
            </w:r>
            <w:r w:rsidR="007D0BE7" w:rsidRPr="003138B8">
              <w:rPr>
                <w:b w:val="0"/>
                <w:bCs/>
              </w:rPr>
              <w:t>C-MS/MS   (Tab. 8)</w:t>
            </w:r>
          </w:p>
        </w:tc>
        <w:tc>
          <w:tcPr>
            <w:tcW w:w="630" w:type="dxa"/>
            <w:tcBorders>
              <w:top w:val="single" w:sz="12" w:space="0" w:color="auto"/>
              <w:left w:val="single" w:sz="12" w:space="0" w:color="auto"/>
              <w:bottom w:val="single" w:sz="12" w:space="0" w:color="auto"/>
              <w:right w:val="single" w:sz="12" w:space="0" w:color="auto"/>
            </w:tcBorders>
            <w:vAlign w:val="center"/>
          </w:tcPr>
          <w:p w14:paraId="6C98C37C" w14:textId="77777777" w:rsidR="007D0BE7" w:rsidRDefault="007D0BE7" w:rsidP="007D0BE7">
            <w:pPr>
              <w:pStyle w:val="Caption"/>
              <w:jc w:val="center"/>
            </w:pPr>
          </w:p>
        </w:tc>
      </w:tr>
      <w:tr w:rsidR="007D0BE7" w14:paraId="603B9CF2" w14:textId="77777777" w:rsidTr="00A56CF8">
        <w:trPr>
          <w:cantSplit/>
          <w:trHeight w:val="284"/>
          <w:jc w:val="center"/>
        </w:trPr>
        <w:tc>
          <w:tcPr>
            <w:tcW w:w="3220" w:type="dxa"/>
            <w:vMerge/>
            <w:tcBorders>
              <w:left w:val="single" w:sz="12" w:space="0" w:color="auto"/>
              <w:right w:val="single" w:sz="12" w:space="0" w:color="auto"/>
            </w:tcBorders>
            <w:vAlign w:val="center"/>
          </w:tcPr>
          <w:p w14:paraId="2CC6D9E5" w14:textId="77777777" w:rsidR="007D0BE7" w:rsidRDefault="007D0BE7" w:rsidP="007D0BE7">
            <w:pPr>
              <w:pStyle w:val="BodyText"/>
              <w:tabs>
                <w:tab w:val="left" w:pos="142"/>
              </w:tabs>
            </w:pPr>
          </w:p>
        </w:tc>
        <w:tc>
          <w:tcPr>
            <w:tcW w:w="5850" w:type="dxa"/>
            <w:gridSpan w:val="6"/>
            <w:tcBorders>
              <w:left w:val="single" w:sz="12" w:space="0" w:color="auto"/>
              <w:bottom w:val="single" w:sz="12" w:space="0" w:color="auto"/>
              <w:right w:val="single" w:sz="12" w:space="0" w:color="auto"/>
            </w:tcBorders>
            <w:vAlign w:val="center"/>
          </w:tcPr>
          <w:p w14:paraId="63A1F277" w14:textId="28A29A7F" w:rsidR="007D0BE7" w:rsidRPr="00424B22" w:rsidRDefault="007D0BE7" w:rsidP="007D0BE7">
            <w:pPr>
              <w:pStyle w:val="BodyText"/>
              <w:tabs>
                <w:tab w:val="left" w:pos="142"/>
              </w:tabs>
              <w:jc w:val="left"/>
              <w:rPr>
                <w:sz w:val="20"/>
              </w:rPr>
            </w:pPr>
            <w:r>
              <w:rPr>
                <w:sz w:val="20"/>
              </w:rPr>
              <w:t>PN-EN 12396-2</w:t>
            </w:r>
            <w:r w:rsidR="003D36EF">
              <w:rPr>
                <w:sz w:val="20"/>
              </w:rPr>
              <w:t xml:space="preserve"> </w:t>
            </w:r>
            <w:r>
              <w:rPr>
                <w:sz w:val="20"/>
              </w:rPr>
              <w:t>(Dit</w:t>
            </w:r>
            <w:r w:rsidR="003D36EF">
              <w:rPr>
                <w:sz w:val="20"/>
              </w:rPr>
              <w:t>h</w:t>
            </w:r>
            <w:r>
              <w:rPr>
                <w:sz w:val="20"/>
              </w:rPr>
              <w:t>io</w:t>
            </w:r>
            <w:r w:rsidR="003D36EF">
              <w:rPr>
                <w:sz w:val="20"/>
              </w:rPr>
              <w:t>c</w:t>
            </w:r>
            <w:r>
              <w:rPr>
                <w:sz w:val="20"/>
              </w:rPr>
              <w:t>arbam</w:t>
            </w:r>
            <w:r w:rsidR="003D36EF">
              <w:rPr>
                <w:sz w:val="20"/>
              </w:rPr>
              <w:t>ates</w:t>
            </w:r>
            <w:r>
              <w:rPr>
                <w:sz w:val="20"/>
              </w:rPr>
              <w:t>)</w:t>
            </w:r>
          </w:p>
        </w:tc>
        <w:tc>
          <w:tcPr>
            <w:tcW w:w="630" w:type="dxa"/>
            <w:tcBorders>
              <w:left w:val="single" w:sz="12" w:space="0" w:color="auto"/>
              <w:bottom w:val="single" w:sz="12" w:space="0" w:color="auto"/>
              <w:right w:val="single" w:sz="12" w:space="0" w:color="auto"/>
            </w:tcBorders>
            <w:vAlign w:val="center"/>
          </w:tcPr>
          <w:p w14:paraId="56DFBBFC" w14:textId="77777777" w:rsidR="007D0BE7" w:rsidRDefault="007D0BE7" w:rsidP="007D0BE7">
            <w:pPr>
              <w:pStyle w:val="BodyText"/>
              <w:tabs>
                <w:tab w:val="left" w:pos="142"/>
              </w:tabs>
              <w:jc w:val="center"/>
              <w:rPr>
                <w:sz w:val="20"/>
              </w:rPr>
            </w:pPr>
          </w:p>
        </w:tc>
      </w:tr>
      <w:tr w:rsidR="00EE7ACB" w:rsidRPr="001B61BC" w14:paraId="020E9638" w14:textId="77777777" w:rsidTr="00EE7ACB">
        <w:trPr>
          <w:cantSplit/>
          <w:trHeight w:val="284"/>
          <w:jc w:val="center"/>
        </w:trPr>
        <w:tc>
          <w:tcPr>
            <w:tcW w:w="3220" w:type="dxa"/>
            <w:vMerge/>
            <w:tcBorders>
              <w:left w:val="single" w:sz="12" w:space="0" w:color="auto"/>
              <w:right w:val="single" w:sz="12" w:space="0" w:color="auto"/>
            </w:tcBorders>
            <w:vAlign w:val="center"/>
          </w:tcPr>
          <w:p w14:paraId="73D8A5DC" w14:textId="77777777" w:rsidR="00EE7ACB" w:rsidRDefault="00EE7ACB" w:rsidP="007D0BE7">
            <w:pPr>
              <w:pStyle w:val="BodyText"/>
              <w:tabs>
                <w:tab w:val="left" w:pos="142"/>
              </w:tabs>
            </w:pPr>
          </w:p>
        </w:tc>
        <w:tc>
          <w:tcPr>
            <w:tcW w:w="5850" w:type="dxa"/>
            <w:gridSpan w:val="6"/>
            <w:tcBorders>
              <w:left w:val="single" w:sz="12" w:space="0" w:color="auto"/>
              <w:bottom w:val="single" w:sz="12" w:space="0" w:color="auto"/>
              <w:right w:val="single" w:sz="12" w:space="0" w:color="auto"/>
            </w:tcBorders>
          </w:tcPr>
          <w:p w14:paraId="595FD7AA" w14:textId="279FDB0C" w:rsidR="00EE7ACB" w:rsidRPr="00D92B13" w:rsidRDefault="00EE7ACB" w:rsidP="007D0BE7">
            <w:pPr>
              <w:pStyle w:val="BodyText"/>
              <w:tabs>
                <w:tab w:val="left" w:pos="142"/>
              </w:tabs>
              <w:jc w:val="left"/>
              <w:rPr>
                <w:sz w:val="20"/>
              </w:rPr>
            </w:pPr>
            <w:r>
              <w:rPr>
                <w:sz w:val="20"/>
              </w:rPr>
              <w:t>PB-04 (Ethylene oxide)</w:t>
            </w:r>
          </w:p>
        </w:tc>
        <w:tc>
          <w:tcPr>
            <w:tcW w:w="630" w:type="dxa"/>
            <w:tcBorders>
              <w:left w:val="single" w:sz="12" w:space="0" w:color="auto"/>
              <w:bottom w:val="single" w:sz="12" w:space="0" w:color="auto"/>
              <w:right w:val="single" w:sz="12" w:space="0" w:color="auto"/>
            </w:tcBorders>
            <w:vAlign w:val="center"/>
          </w:tcPr>
          <w:p w14:paraId="4CE18094" w14:textId="77777777" w:rsidR="00EE7ACB" w:rsidRPr="001B61BC" w:rsidRDefault="00EE7ACB" w:rsidP="007D0BE7">
            <w:pPr>
              <w:pStyle w:val="BodyText"/>
              <w:tabs>
                <w:tab w:val="left" w:pos="142"/>
              </w:tabs>
              <w:jc w:val="center"/>
              <w:rPr>
                <w:sz w:val="20"/>
              </w:rPr>
            </w:pPr>
          </w:p>
        </w:tc>
      </w:tr>
      <w:tr w:rsidR="007D0BE7" w:rsidRPr="001B61BC" w14:paraId="3E2762FB" w14:textId="77777777" w:rsidTr="00EE7ACB">
        <w:trPr>
          <w:cantSplit/>
          <w:trHeight w:val="367"/>
          <w:jc w:val="center"/>
        </w:trPr>
        <w:tc>
          <w:tcPr>
            <w:tcW w:w="3220" w:type="dxa"/>
            <w:vMerge/>
            <w:tcBorders>
              <w:left w:val="single" w:sz="12" w:space="0" w:color="auto"/>
              <w:right w:val="single" w:sz="12" w:space="0" w:color="auto"/>
            </w:tcBorders>
            <w:vAlign w:val="center"/>
          </w:tcPr>
          <w:p w14:paraId="6A00C70E" w14:textId="77777777" w:rsidR="007D0BE7" w:rsidRDefault="007D0BE7" w:rsidP="007D0BE7">
            <w:pPr>
              <w:pStyle w:val="BodyText"/>
              <w:tabs>
                <w:tab w:val="left" w:pos="142"/>
              </w:tabs>
            </w:pPr>
          </w:p>
        </w:tc>
        <w:tc>
          <w:tcPr>
            <w:tcW w:w="5850" w:type="dxa"/>
            <w:gridSpan w:val="6"/>
            <w:tcBorders>
              <w:left w:val="single" w:sz="12" w:space="0" w:color="auto"/>
              <w:bottom w:val="single" w:sz="12" w:space="0" w:color="auto"/>
              <w:right w:val="single" w:sz="12" w:space="0" w:color="auto"/>
            </w:tcBorders>
          </w:tcPr>
          <w:p w14:paraId="3AE14771" w14:textId="77777777" w:rsidR="007D0BE7" w:rsidRDefault="007D0BE7" w:rsidP="007D0BE7">
            <w:pPr>
              <w:pStyle w:val="BodyText"/>
              <w:tabs>
                <w:tab w:val="left" w:pos="142"/>
              </w:tabs>
              <w:jc w:val="left"/>
              <w:rPr>
                <w:sz w:val="20"/>
              </w:rPr>
            </w:pPr>
            <w:r w:rsidRPr="00D92B13">
              <w:rPr>
                <w:sz w:val="20"/>
              </w:rPr>
              <w:t>EURL-SRM QuPPe-Method</w:t>
            </w:r>
            <w:r>
              <w:rPr>
                <w:sz w:val="20"/>
              </w:rPr>
              <w:t>:</w:t>
            </w:r>
          </w:p>
          <w:p w14:paraId="6F7E8E58" w14:textId="77777777" w:rsidR="007D0BE7" w:rsidRPr="001B61BC" w:rsidRDefault="007D0BE7" w:rsidP="007D0BE7">
            <w:pPr>
              <w:pStyle w:val="BodyText"/>
              <w:tabs>
                <w:tab w:val="left" w:pos="142"/>
              </w:tabs>
              <w:jc w:val="left"/>
              <w:rPr>
                <w:sz w:val="20"/>
              </w:rPr>
            </w:pPr>
          </w:p>
        </w:tc>
        <w:tc>
          <w:tcPr>
            <w:tcW w:w="630" w:type="dxa"/>
            <w:tcBorders>
              <w:left w:val="single" w:sz="12" w:space="0" w:color="auto"/>
              <w:bottom w:val="single" w:sz="12" w:space="0" w:color="auto"/>
              <w:right w:val="single" w:sz="12" w:space="0" w:color="auto"/>
            </w:tcBorders>
            <w:vAlign w:val="center"/>
          </w:tcPr>
          <w:p w14:paraId="6527AD11" w14:textId="77777777" w:rsidR="007D0BE7" w:rsidRPr="001B61BC" w:rsidRDefault="007D0BE7" w:rsidP="007D0BE7">
            <w:pPr>
              <w:pStyle w:val="BodyText"/>
              <w:tabs>
                <w:tab w:val="left" w:pos="142"/>
              </w:tabs>
              <w:jc w:val="center"/>
              <w:rPr>
                <w:sz w:val="20"/>
              </w:rPr>
            </w:pPr>
          </w:p>
        </w:tc>
      </w:tr>
      <w:tr w:rsidR="007D0BE7" w:rsidRPr="00E31810" w14:paraId="526DAECC" w14:textId="77777777" w:rsidTr="00A56CF8">
        <w:trPr>
          <w:cantSplit/>
          <w:trHeight w:val="451"/>
          <w:jc w:val="center"/>
        </w:trPr>
        <w:tc>
          <w:tcPr>
            <w:tcW w:w="3220" w:type="dxa"/>
            <w:vMerge/>
            <w:tcBorders>
              <w:left w:val="single" w:sz="12" w:space="0" w:color="auto"/>
              <w:right w:val="single" w:sz="12" w:space="0" w:color="auto"/>
            </w:tcBorders>
            <w:vAlign w:val="center"/>
          </w:tcPr>
          <w:p w14:paraId="080D100D" w14:textId="77777777" w:rsidR="007D0BE7" w:rsidRDefault="007D0BE7" w:rsidP="007D0BE7">
            <w:pPr>
              <w:pStyle w:val="BodyText"/>
              <w:tabs>
                <w:tab w:val="left" w:pos="142"/>
              </w:tabs>
            </w:pPr>
          </w:p>
        </w:tc>
        <w:tc>
          <w:tcPr>
            <w:tcW w:w="5850" w:type="dxa"/>
            <w:gridSpan w:val="6"/>
            <w:tcBorders>
              <w:left w:val="single" w:sz="12" w:space="0" w:color="auto"/>
              <w:right w:val="single" w:sz="12" w:space="0" w:color="auto"/>
            </w:tcBorders>
          </w:tcPr>
          <w:p w14:paraId="2C3C0D86" w14:textId="77777777" w:rsidR="003D36EF" w:rsidRPr="003C4B81" w:rsidRDefault="003D36EF" w:rsidP="003D36EF">
            <w:pPr>
              <w:pStyle w:val="BodyText"/>
              <w:tabs>
                <w:tab w:val="left" w:pos="142"/>
              </w:tabs>
              <w:jc w:val="left"/>
              <w:rPr>
                <w:sz w:val="20"/>
                <w:lang w:val="en-GB"/>
              </w:rPr>
            </w:pPr>
            <w:r w:rsidRPr="003C4B81">
              <w:rPr>
                <w:sz w:val="20"/>
                <w:lang w:val="en-GB"/>
              </w:rPr>
              <w:t xml:space="preserve">Other (individual analysis and packages): </w:t>
            </w:r>
          </w:p>
          <w:p w14:paraId="058EF803" w14:textId="77777777" w:rsidR="007D0BE7" w:rsidRPr="003D36EF" w:rsidRDefault="007D0BE7" w:rsidP="007D0BE7">
            <w:pPr>
              <w:pStyle w:val="BodyText"/>
              <w:tabs>
                <w:tab w:val="left" w:pos="142"/>
              </w:tabs>
              <w:jc w:val="left"/>
              <w:rPr>
                <w:sz w:val="20"/>
                <w:lang w:val="en-GB"/>
              </w:rPr>
            </w:pPr>
          </w:p>
        </w:tc>
        <w:tc>
          <w:tcPr>
            <w:tcW w:w="630" w:type="dxa"/>
            <w:tcBorders>
              <w:left w:val="single" w:sz="12" w:space="0" w:color="auto"/>
              <w:right w:val="single" w:sz="12" w:space="0" w:color="auto"/>
            </w:tcBorders>
          </w:tcPr>
          <w:p w14:paraId="58CD2E15" w14:textId="77777777" w:rsidR="007D0BE7" w:rsidRPr="003D36EF" w:rsidRDefault="007D0BE7" w:rsidP="007D0BE7">
            <w:pPr>
              <w:pStyle w:val="BodyText"/>
              <w:tabs>
                <w:tab w:val="left" w:pos="142"/>
              </w:tabs>
              <w:jc w:val="center"/>
              <w:rPr>
                <w:sz w:val="20"/>
                <w:lang w:val="en-US"/>
              </w:rPr>
            </w:pPr>
          </w:p>
        </w:tc>
      </w:tr>
      <w:tr w:rsidR="007D0BE7" w:rsidRPr="00E31810" w14:paraId="6236B24B" w14:textId="77777777" w:rsidTr="00A56CF8">
        <w:trPr>
          <w:cantSplit/>
          <w:trHeight w:val="140"/>
          <w:jc w:val="center"/>
        </w:trPr>
        <w:tc>
          <w:tcPr>
            <w:tcW w:w="3220" w:type="dxa"/>
            <w:tcBorders>
              <w:left w:val="single" w:sz="12" w:space="0" w:color="auto"/>
            </w:tcBorders>
            <w:vAlign w:val="center"/>
          </w:tcPr>
          <w:p w14:paraId="54D7B9C6" w14:textId="7B0F6749" w:rsidR="007D0BE7" w:rsidRDefault="008C674D" w:rsidP="007D0BE7">
            <w:pPr>
              <w:pStyle w:val="BodyText"/>
              <w:tabs>
                <w:tab w:val="left" w:pos="1440"/>
              </w:tabs>
              <w:rPr>
                <w:bCs/>
                <w:sz w:val="22"/>
                <w:szCs w:val="22"/>
              </w:rPr>
            </w:pPr>
            <w:r>
              <w:rPr>
                <w:b/>
                <w:bCs/>
                <w:sz w:val="22"/>
                <w:szCs w:val="22"/>
              </w:rPr>
              <w:t>Purpose of the study</w:t>
            </w:r>
            <w:r w:rsidR="007D0BE7" w:rsidRPr="002B2CDA">
              <w:rPr>
                <w:b/>
                <w:bCs/>
                <w:sz w:val="22"/>
                <w:szCs w:val="22"/>
              </w:rPr>
              <w:t>:</w:t>
            </w:r>
          </w:p>
        </w:tc>
        <w:tc>
          <w:tcPr>
            <w:tcW w:w="6480" w:type="dxa"/>
            <w:gridSpan w:val="7"/>
            <w:tcBorders>
              <w:left w:val="single" w:sz="8" w:space="0" w:color="auto"/>
            </w:tcBorders>
            <w:vAlign w:val="center"/>
          </w:tcPr>
          <w:p w14:paraId="72FECFD2" w14:textId="62D415AC" w:rsidR="007D0BE7" w:rsidRPr="008C674D" w:rsidRDefault="007D0BE7" w:rsidP="007D0BE7">
            <w:pPr>
              <w:pStyle w:val="BodyText"/>
              <w:rPr>
                <w:bCs/>
                <w:sz w:val="20"/>
                <w:szCs w:val="20"/>
                <w:lang w:val="en-US"/>
              </w:rPr>
            </w:pPr>
            <w:r w:rsidRPr="008C674D">
              <w:rPr>
                <w:b/>
                <w:bCs/>
                <w:sz w:val="22"/>
                <w:szCs w:val="22"/>
                <w:lang w:val="en-US"/>
              </w:rPr>
              <w:t xml:space="preserve">□  </w:t>
            </w:r>
            <w:r w:rsidR="008C674D" w:rsidRPr="008C674D">
              <w:rPr>
                <w:bCs/>
                <w:sz w:val="20"/>
                <w:szCs w:val="20"/>
                <w:lang w:val="en-US"/>
              </w:rPr>
              <w:t>assessment of compliance with applicable regulations</w:t>
            </w:r>
          </w:p>
          <w:p w14:paraId="3477A4E6" w14:textId="294CEFE1" w:rsidR="007D0BE7" w:rsidRPr="008C674D" w:rsidRDefault="007D0BE7" w:rsidP="007D0BE7">
            <w:pPr>
              <w:pStyle w:val="BodyText"/>
              <w:rPr>
                <w:bCs/>
                <w:sz w:val="20"/>
                <w:szCs w:val="20"/>
                <w:lang w:val="en-US"/>
              </w:rPr>
            </w:pPr>
            <w:r w:rsidRPr="008C674D">
              <w:rPr>
                <w:b/>
                <w:bCs/>
                <w:sz w:val="20"/>
                <w:szCs w:val="20"/>
                <w:lang w:val="en-US"/>
              </w:rPr>
              <w:t xml:space="preserve">□  </w:t>
            </w:r>
            <w:r w:rsidR="008C674D" w:rsidRPr="008C674D">
              <w:rPr>
                <w:bCs/>
                <w:sz w:val="20"/>
                <w:szCs w:val="20"/>
                <w:lang w:val="en-US"/>
              </w:rPr>
              <w:t>scientific research (R&amp;D</w:t>
            </w:r>
            <w:r w:rsidR="008C674D">
              <w:rPr>
                <w:bCs/>
                <w:sz w:val="20"/>
                <w:szCs w:val="20"/>
                <w:lang w:val="en-US"/>
              </w:rPr>
              <w:t>)</w:t>
            </w:r>
          </w:p>
          <w:p w14:paraId="6CFDDDE6" w14:textId="0A128519" w:rsidR="007D0BE7" w:rsidRPr="008C674D" w:rsidRDefault="007D0BE7" w:rsidP="007D0BE7">
            <w:pPr>
              <w:pStyle w:val="BodyText"/>
              <w:rPr>
                <w:sz w:val="22"/>
                <w:szCs w:val="22"/>
                <w:lang w:val="en-US"/>
              </w:rPr>
            </w:pPr>
            <w:r w:rsidRPr="008C674D">
              <w:rPr>
                <w:b/>
                <w:bCs/>
                <w:sz w:val="20"/>
                <w:szCs w:val="20"/>
                <w:lang w:val="en-US"/>
              </w:rPr>
              <w:t xml:space="preserve">□  </w:t>
            </w:r>
            <w:r w:rsidR="00D2008A">
              <w:rPr>
                <w:bCs/>
                <w:sz w:val="20"/>
                <w:szCs w:val="20"/>
                <w:lang w:val="en-US"/>
              </w:rPr>
              <w:t>other</w:t>
            </w:r>
          </w:p>
        </w:tc>
      </w:tr>
      <w:tr w:rsidR="007D0BE7" w14:paraId="42BB2332" w14:textId="77777777" w:rsidTr="00A56CF8">
        <w:trPr>
          <w:cantSplit/>
          <w:trHeight w:val="140"/>
          <w:jc w:val="center"/>
        </w:trPr>
        <w:tc>
          <w:tcPr>
            <w:tcW w:w="3220" w:type="dxa"/>
            <w:tcBorders>
              <w:left w:val="single" w:sz="12" w:space="0" w:color="auto"/>
              <w:bottom w:val="single" w:sz="12" w:space="0" w:color="auto"/>
              <w:right w:val="single" w:sz="12" w:space="0" w:color="auto"/>
            </w:tcBorders>
            <w:vAlign w:val="center"/>
          </w:tcPr>
          <w:p w14:paraId="6762DD42" w14:textId="71741300" w:rsidR="007D0BE7" w:rsidRPr="00D2008A" w:rsidRDefault="00D2008A" w:rsidP="007D0BE7">
            <w:pPr>
              <w:pStyle w:val="BodyText"/>
              <w:tabs>
                <w:tab w:val="left" w:pos="142"/>
              </w:tabs>
              <w:rPr>
                <w:b/>
                <w:sz w:val="22"/>
                <w:szCs w:val="22"/>
                <w:lang w:val="en-US"/>
              </w:rPr>
            </w:pPr>
            <w:r w:rsidRPr="003C4B81">
              <w:rPr>
                <w:sz w:val="22"/>
                <w:szCs w:val="22"/>
                <w:lang w:val="en-GB"/>
              </w:rPr>
              <w:t xml:space="preserve">Method of </w:t>
            </w:r>
            <w:r>
              <w:rPr>
                <w:sz w:val="22"/>
                <w:szCs w:val="22"/>
                <w:lang w:val="en-GB"/>
              </w:rPr>
              <w:t xml:space="preserve">sample(s) </w:t>
            </w:r>
            <w:r w:rsidRPr="003C4B81">
              <w:rPr>
                <w:sz w:val="22"/>
                <w:szCs w:val="22"/>
                <w:lang w:val="en-GB"/>
              </w:rPr>
              <w:t xml:space="preserve">delivery </w:t>
            </w:r>
          </w:p>
        </w:tc>
        <w:tc>
          <w:tcPr>
            <w:tcW w:w="2340" w:type="dxa"/>
            <w:gridSpan w:val="3"/>
            <w:tcBorders>
              <w:left w:val="single" w:sz="12" w:space="0" w:color="auto"/>
              <w:bottom w:val="single" w:sz="12" w:space="0" w:color="auto"/>
              <w:right w:val="single" w:sz="12" w:space="0" w:color="auto"/>
            </w:tcBorders>
            <w:vAlign w:val="center"/>
          </w:tcPr>
          <w:p w14:paraId="56CF0A09" w14:textId="7CF90CF4" w:rsidR="007D0BE7" w:rsidRDefault="00965906" w:rsidP="007D0BE7">
            <w:pPr>
              <w:pStyle w:val="BodyText"/>
              <w:tabs>
                <w:tab w:val="left" w:pos="142"/>
              </w:tabs>
              <w:rPr>
                <w:sz w:val="20"/>
              </w:rPr>
            </w:pPr>
            <w:r w:rsidRPr="003C4B81">
              <w:rPr>
                <w:sz w:val="20"/>
                <w:lang w:val="en-GB"/>
              </w:rPr>
              <w:t>By post office</w:t>
            </w:r>
          </w:p>
        </w:tc>
        <w:tc>
          <w:tcPr>
            <w:tcW w:w="630" w:type="dxa"/>
            <w:tcBorders>
              <w:left w:val="single" w:sz="12" w:space="0" w:color="auto"/>
              <w:bottom w:val="single" w:sz="12" w:space="0" w:color="auto"/>
              <w:right w:val="single" w:sz="12" w:space="0" w:color="auto"/>
            </w:tcBorders>
            <w:vAlign w:val="center"/>
          </w:tcPr>
          <w:p w14:paraId="5FC0EC09" w14:textId="77777777" w:rsidR="007D0BE7" w:rsidRDefault="007D0BE7" w:rsidP="007D0BE7">
            <w:pPr>
              <w:pStyle w:val="BodyText"/>
              <w:tabs>
                <w:tab w:val="left" w:pos="142"/>
              </w:tabs>
              <w:rPr>
                <w:sz w:val="20"/>
              </w:rPr>
            </w:pPr>
          </w:p>
        </w:tc>
        <w:tc>
          <w:tcPr>
            <w:tcW w:w="2880" w:type="dxa"/>
            <w:gridSpan w:val="2"/>
            <w:tcBorders>
              <w:left w:val="single" w:sz="12" w:space="0" w:color="auto"/>
              <w:bottom w:val="single" w:sz="12" w:space="0" w:color="auto"/>
              <w:right w:val="single" w:sz="12" w:space="0" w:color="auto"/>
            </w:tcBorders>
            <w:vAlign w:val="center"/>
          </w:tcPr>
          <w:p w14:paraId="072BFD46" w14:textId="23AE737F" w:rsidR="007D0BE7" w:rsidRDefault="009C59F7" w:rsidP="007D0BE7">
            <w:pPr>
              <w:pStyle w:val="BodyText"/>
              <w:tabs>
                <w:tab w:val="left" w:pos="142"/>
              </w:tabs>
              <w:rPr>
                <w:sz w:val="20"/>
              </w:rPr>
            </w:pPr>
            <w:r w:rsidRPr="003C4B81">
              <w:rPr>
                <w:sz w:val="20"/>
                <w:lang w:val="en-GB"/>
              </w:rPr>
              <w:t>Personally</w:t>
            </w:r>
          </w:p>
        </w:tc>
        <w:tc>
          <w:tcPr>
            <w:tcW w:w="630" w:type="dxa"/>
            <w:tcBorders>
              <w:left w:val="single" w:sz="12" w:space="0" w:color="auto"/>
              <w:bottom w:val="single" w:sz="12" w:space="0" w:color="auto"/>
            </w:tcBorders>
            <w:vAlign w:val="center"/>
          </w:tcPr>
          <w:p w14:paraId="3DA01E67" w14:textId="77777777" w:rsidR="007D0BE7" w:rsidRDefault="007D0BE7" w:rsidP="007D0BE7">
            <w:pPr>
              <w:pStyle w:val="BodyText"/>
              <w:tabs>
                <w:tab w:val="left" w:pos="142"/>
              </w:tabs>
            </w:pPr>
          </w:p>
        </w:tc>
      </w:tr>
      <w:tr w:rsidR="007D0BE7" w14:paraId="5928473E" w14:textId="77777777" w:rsidTr="00A56CF8">
        <w:trPr>
          <w:cantSplit/>
          <w:trHeight w:val="340"/>
          <w:jc w:val="center"/>
        </w:trPr>
        <w:tc>
          <w:tcPr>
            <w:tcW w:w="3220" w:type="dxa"/>
            <w:tcBorders>
              <w:left w:val="single" w:sz="12" w:space="0" w:color="auto"/>
            </w:tcBorders>
            <w:vAlign w:val="center"/>
          </w:tcPr>
          <w:p w14:paraId="2041FD79" w14:textId="605A3687" w:rsidR="007D0BE7" w:rsidRPr="002B2CDA" w:rsidRDefault="002D6140" w:rsidP="007D0BE7">
            <w:pPr>
              <w:pStyle w:val="BodyText"/>
              <w:tabs>
                <w:tab w:val="left" w:pos="142"/>
              </w:tabs>
              <w:rPr>
                <w:b/>
                <w:sz w:val="22"/>
                <w:szCs w:val="22"/>
              </w:rPr>
            </w:pPr>
            <w:r>
              <w:rPr>
                <w:b/>
                <w:sz w:val="22"/>
                <w:szCs w:val="22"/>
              </w:rPr>
              <w:t>The order completion date</w:t>
            </w:r>
          </w:p>
        </w:tc>
        <w:tc>
          <w:tcPr>
            <w:tcW w:w="6480" w:type="dxa"/>
            <w:gridSpan w:val="7"/>
            <w:tcBorders>
              <w:bottom w:val="single" w:sz="12" w:space="0" w:color="auto"/>
            </w:tcBorders>
            <w:shd w:val="pct20" w:color="auto" w:fill="auto"/>
            <w:vAlign w:val="center"/>
          </w:tcPr>
          <w:p w14:paraId="1EA5C94D" w14:textId="77777777" w:rsidR="007D0BE7" w:rsidRDefault="007D0BE7" w:rsidP="007D0BE7">
            <w:pPr>
              <w:pStyle w:val="BodyText"/>
              <w:tabs>
                <w:tab w:val="left" w:pos="142"/>
              </w:tabs>
              <w:rPr>
                <w:sz w:val="20"/>
              </w:rPr>
            </w:pPr>
          </w:p>
        </w:tc>
      </w:tr>
      <w:tr w:rsidR="007D0BE7" w14:paraId="15078B26" w14:textId="77777777" w:rsidTr="00EE7ACB">
        <w:trPr>
          <w:cantSplit/>
          <w:trHeight w:val="471"/>
          <w:jc w:val="center"/>
        </w:trPr>
        <w:tc>
          <w:tcPr>
            <w:tcW w:w="3220" w:type="dxa"/>
            <w:tcBorders>
              <w:left w:val="single" w:sz="12" w:space="0" w:color="auto"/>
            </w:tcBorders>
            <w:vAlign w:val="center"/>
          </w:tcPr>
          <w:p w14:paraId="7941FF2B" w14:textId="085A6E5C" w:rsidR="007D0BE7" w:rsidRPr="002D6140" w:rsidRDefault="002D6140" w:rsidP="007D0BE7">
            <w:pPr>
              <w:pStyle w:val="BodyText"/>
              <w:tabs>
                <w:tab w:val="left" w:pos="142"/>
              </w:tabs>
              <w:rPr>
                <w:b/>
                <w:sz w:val="22"/>
                <w:szCs w:val="22"/>
                <w:lang w:val="en-US"/>
              </w:rPr>
            </w:pPr>
            <w:r w:rsidRPr="002D6140">
              <w:rPr>
                <w:b/>
                <w:sz w:val="22"/>
                <w:szCs w:val="22"/>
                <w:lang w:val="en-US"/>
              </w:rPr>
              <w:t>The cost of the order</w:t>
            </w:r>
          </w:p>
        </w:tc>
        <w:tc>
          <w:tcPr>
            <w:tcW w:w="1800" w:type="dxa"/>
            <w:gridSpan w:val="2"/>
            <w:tcBorders>
              <w:bottom w:val="single" w:sz="12" w:space="0" w:color="auto"/>
            </w:tcBorders>
            <w:shd w:val="pct20" w:color="auto" w:fill="auto"/>
            <w:vAlign w:val="center"/>
          </w:tcPr>
          <w:p w14:paraId="73E7192B" w14:textId="77777777" w:rsidR="007D0BE7" w:rsidRPr="002D6140" w:rsidRDefault="007D0BE7" w:rsidP="007D0BE7">
            <w:pPr>
              <w:pStyle w:val="BodyText"/>
              <w:tabs>
                <w:tab w:val="left" w:pos="142"/>
              </w:tabs>
              <w:rPr>
                <w:sz w:val="20"/>
                <w:lang w:val="en-US"/>
              </w:rPr>
            </w:pPr>
          </w:p>
        </w:tc>
        <w:tc>
          <w:tcPr>
            <w:tcW w:w="4680" w:type="dxa"/>
            <w:gridSpan w:val="5"/>
            <w:tcBorders>
              <w:bottom w:val="single" w:sz="12" w:space="0" w:color="auto"/>
            </w:tcBorders>
            <w:shd w:val="pct20" w:color="auto" w:fill="auto"/>
          </w:tcPr>
          <w:p w14:paraId="03BD6CE7" w14:textId="72702446" w:rsidR="007D0BE7" w:rsidRDefault="002D6140" w:rsidP="007D0BE7">
            <w:pPr>
              <w:pStyle w:val="BodyText"/>
              <w:tabs>
                <w:tab w:val="left" w:pos="142"/>
              </w:tabs>
              <w:jc w:val="left"/>
              <w:rPr>
                <w:sz w:val="20"/>
              </w:rPr>
            </w:pPr>
            <w:r>
              <w:rPr>
                <w:sz w:val="20"/>
              </w:rPr>
              <w:t>In words</w:t>
            </w:r>
            <w:r w:rsidR="007D0BE7">
              <w:rPr>
                <w:sz w:val="20"/>
              </w:rPr>
              <w:t>:</w:t>
            </w:r>
          </w:p>
        </w:tc>
      </w:tr>
      <w:tr w:rsidR="007D0BE7" w14:paraId="3E093642" w14:textId="77777777" w:rsidTr="00A56CF8">
        <w:trPr>
          <w:cantSplit/>
          <w:trHeight w:val="389"/>
          <w:jc w:val="center"/>
        </w:trPr>
        <w:tc>
          <w:tcPr>
            <w:tcW w:w="3220" w:type="dxa"/>
            <w:tcBorders>
              <w:left w:val="single" w:sz="12" w:space="0" w:color="auto"/>
              <w:bottom w:val="single" w:sz="12" w:space="0" w:color="auto"/>
              <w:right w:val="single" w:sz="12" w:space="0" w:color="auto"/>
            </w:tcBorders>
            <w:vAlign w:val="center"/>
          </w:tcPr>
          <w:p w14:paraId="5D71F13E" w14:textId="6402657B" w:rsidR="007D0BE7" w:rsidRPr="00F04E9D" w:rsidRDefault="00F04E9D" w:rsidP="007D0BE7">
            <w:pPr>
              <w:pStyle w:val="BodyText"/>
              <w:tabs>
                <w:tab w:val="left" w:pos="142"/>
              </w:tabs>
              <w:rPr>
                <w:b/>
                <w:bCs/>
                <w:sz w:val="22"/>
                <w:szCs w:val="22"/>
                <w:lang w:val="en-US"/>
              </w:rPr>
            </w:pPr>
            <w:r w:rsidRPr="00F04E9D">
              <w:rPr>
                <w:b/>
                <w:bCs/>
                <w:sz w:val="22"/>
                <w:szCs w:val="22"/>
                <w:lang w:val="en-GB"/>
              </w:rPr>
              <w:t>A method for receiving report</w:t>
            </w:r>
            <w:r>
              <w:rPr>
                <w:b/>
                <w:bCs/>
                <w:sz w:val="22"/>
                <w:szCs w:val="22"/>
                <w:lang w:val="en-GB"/>
              </w:rPr>
              <w:t>(</w:t>
            </w:r>
            <w:r w:rsidRPr="00F04E9D">
              <w:rPr>
                <w:b/>
                <w:bCs/>
                <w:sz w:val="22"/>
                <w:szCs w:val="22"/>
                <w:lang w:val="en-GB"/>
              </w:rPr>
              <w:t>s</w:t>
            </w:r>
            <w:r>
              <w:rPr>
                <w:b/>
                <w:bCs/>
                <w:sz w:val="22"/>
                <w:szCs w:val="22"/>
                <w:lang w:val="en-GB"/>
              </w:rPr>
              <w:t>)</w:t>
            </w:r>
          </w:p>
        </w:tc>
        <w:tc>
          <w:tcPr>
            <w:tcW w:w="2340" w:type="dxa"/>
            <w:gridSpan w:val="3"/>
            <w:tcBorders>
              <w:left w:val="single" w:sz="12" w:space="0" w:color="auto"/>
              <w:bottom w:val="single" w:sz="12" w:space="0" w:color="auto"/>
              <w:right w:val="single" w:sz="12" w:space="0" w:color="auto"/>
            </w:tcBorders>
            <w:vAlign w:val="center"/>
          </w:tcPr>
          <w:p w14:paraId="7740B974" w14:textId="0D3488E6" w:rsidR="007D0BE7" w:rsidRDefault="00F04E9D" w:rsidP="007D0BE7">
            <w:pPr>
              <w:pStyle w:val="BodyText"/>
              <w:tabs>
                <w:tab w:val="left" w:pos="142"/>
              </w:tabs>
              <w:rPr>
                <w:sz w:val="20"/>
              </w:rPr>
            </w:pPr>
            <w:r w:rsidRPr="003C4B81">
              <w:rPr>
                <w:sz w:val="20"/>
                <w:lang w:val="en-GB"/>
              </w:rPr>
              <w:t>By post office</w:t>
            </w:r>
            <w:r w:rsidR="007D0BE7">
              <w:rPr>
                <w:sz w:val="20"/>
              </w:rPr>
              <w:t xml:space="preserve"> </w:t>
            </w:r>
          </w:p>
        </w:tc>
        <w:tc>
          <w:tcPr>
            <w:tcW w:w="630" w:type="dxa"/>
            <w:tcBorders>
              <w:left w:val="single" w:sz="12" w:space="0" w:color="auto"/>
              <w:bottom w:val="single" w:sz="12" w:space="0" w:color="auto"/>
              <w:right w:val="single" w:sz="12" w:space="0" w:color="auto"/>
            </w:tcBorders>
            <w:vAlign w:val="center"/>
          </w:tcPr>
          <w:p w14:paraId="0917807E" w14:textId="77777777" w:rsidR="007D0BE7" w:rsidRDefault="007D0BE7" w:rsidP="007D0BE7">
            <w:pPr>
              <w:pStyle w:val="BodyText"/>
              <w:tabs>
                <w:tab w:val="left" w:pos="142"/>
              </w:tabs>
              <w:rPr>
                <w:sz w:val="20"/>
              </w:rPr>
            </w:pPr>
          </w:p>
        </w:tc>
        <w:tc>
          <w:tcPr>
            <w:tcW w:w="2880" w:type="dxa"/>
            <w:gridSpan w:val="2"/>
            <w:tcBorders>
              <w:left w:val="single" w:sz="12" w:space="0" w:color="auto"/>
              <w:bottom w:val="single" w:sz="12" w:space="0" w:color="auto"/>
              <w:right w:val="single" w:sz="12" w:space="0" w:color="auto"/>
            </w:tcBorders>
            <w:vAlign w:val="center"/>
          </w:tcPr>
          <w:p w14:paraId="65A9243C" w14:textId="71E611DE" w:rsidR="007D0BE7" w:rsidRDefault="00F04E9D" w:rsidP="007D0BE7">
            <w:pPr>
              <w:pStyle w:val="BodyText"/>
              <w:tabs>
                <w:tab w:val="left" w:pos="142"/>
              </w:tabs>
            </w:pPr>
            <w:r w:rsidRPr="003C4B81">
              <w:rPr>
                <w:sz w:val="20"/>
                <w:lang w:val="en-GB"/>
              </w:rPr>
              <w:t>Personally</w:t>
            </w:r>
          </w:p>
        </w:tc>
        <w:tc>
          <w:tcPr>
            <w:tcW w:w="630" w:type="dxa"/>
            <w:tcBorders>
              <w:left w:val="single" w:sz="12" w:space="0" w:color="auto"/>
              <w:bottom w:val="single" w:sz="12" w:space="0" w:color="auto"/>
              <w:right w:val="single" w:sz="12" w:space="0" w:color="auto"/>
            </w:tcBorders>
            <w:vAlign w:val="center"/>
          </w:tcPr>
          <w:p w14:paraId="24DFF00F" w14:textId="77777777" w:rsidR="007D0BE7" w:rsidRDefault="007D0BE7" w:rsidP="007D0BE7">
            <w:pPr>
              <w:pStyle w:val="BodyText"/>
              <w:tabs>
                <w:tab w:val="left" w:pos="142"/>
              </w:tabs>
            </w:pPr>
          </w:p>
        </w:tc>
      </w:tr>
      <w:tr w:rsidR="007D0BE7" w14:paraId="4847A242" w14:textId="77777777" w:rsidTr="00A56CF8">
        <w:trPr>
          <w:cantSplit/>
          <w:trHeight w:val="284"/>
          <w:jc w:val="center"/>
        </w:trPr>
        <w:tc>
          <w:tcPr>
            <w:tcW w:w="9700" w:type="dxa"/>
            <w:gridSpan w:val="8"/>
            <w:tcBorders>
              <w:top w:val="single" w:sz="12" w:space="0" w:color="auto"/>
              <w:left w:val="single" w:sz="12" w:space="0" w:color="auto"/>
              <w:bottom w:val="single" w:sz="12" w:space="0" w:color="auto"/>
              <w:right w:val="single" w:sz="12" w:space="0" w:color="auto"/>
            </w:tcBorders>
            <w:shd w:val="clear" w:color="auto" w:fill="auto"/>
          </w:tcPr>
          <w:p w14:paraId="02734E68" w14:textId="26CF3DB7" w:rsidR="007D0BE7" w:rsidRPr="000D6607" w:rsidRDefault="00F04E9D" w:rsidP="00F04E9D">
            <w:pPr>
              <w:rPr>
                <w:bCs/>
                <w:color w:val="000000"/>
                <w:sz w:val="22"/>
                <w:szCs w:val="22"/>
                <w:lang w:val="en-US"/>
              </w:rPr>
            </w:pPr>
            <w:r w:rsidRPr="00F04E9D">
              <w:rPr>
                <w:b/>
                <w:bCs/>
                <w:color w:val="000000"/>
                <w:sz w:val="22"/>
                <w:szCs w:val="22"/>
                <w:lang w:val="en-US"/>
              </w:rPr>
              <w:t>Confirmation of compliance in accordance with applicable requirements, the principle of making decisions</w:t>
            </w:r>
            <w:r>
              <w:rPr>
                <w:b/>
                <w:bCs/>
                <w:color w:val="000000"/>
                <w:sz w:val="22"/>
                <w:szCs w:val="22"/>
                <w:lang w:val="en-US"/>
              </w:rPr>
              <w:t xml:space="preserve"> </w:t>
            </w:r>
            <w:r w:rsidRPr="00F04E9D">
              <w:rPr>
                <w:b/>
                <w:bCs/>
                <w:color w:val="000000"/>
                <w:sz w:val="22"/>
                <w:szCs w:val="22"/>
                <w:lang w:val="en-US"/>
              </w:rPr>
              <w:t>of compliance according to SANTE</w:t>
            </w:r>
            <w:r w:rsidR="000D6607">
              <w:rPr>
                <w:b/>
                <w:bCs/>
                <w:color w:val="000000"/>
                <w:sz w:val="22"/>
                <w:szCs w:val="22"/>
                <w:lang w:val="en-US"/>
              </w:rPr>
              <w:t>/</w:t>
            </w:r>
            <w:r w:rsidRPr="00F04E9D">
              <w:rPr>
                <w:b/>
                <w:bCs/>
                <w:color w:val="000000"/>
                <w:sz w:val="22"/>
                <w:szCs w:val="22"/>
                <w:lang w:val="en-US"/>
              </w:rPr>
              <w:t>11312/2021</w:t>
            </w:r>
            <w:r w:rsidR="000D6607">
              <w:rPr>
                <w:b/>
                <w:bCs/>
                <w:color w:val="000000"/>
                <w:sz w:val="22"/>
                <w:szCs w:val="22"/>
                <w:lang w:val="en-US"/>
              </w:rPr>
              <w:t>v2</w:t>
            </w:r>
            <w:r w:rsidRPr="00F04E9D">
              <w:rPr>
                <w:b/>
                <w:bCs/>
                <w:color w:val="000000"/>
                <w:sz w:val="22"/>
                <w:szCs w:val="22"/>
                <w:lang w:val="en-US"/>
              </w:rPr>
              <w:t xml:space="preserve"> </w:t>
            </w:r>
            <w:r w:rsidRPr="000D6607">
              <w:rPr>
                <w:bCs/>
                <w:color w:val="000000"/>
                <w:sz w:val="22"/>
                <w:szCs w:val="22"/>
                <w:lang w:val="en-US"/>
              </w:rPr>
              <w:t>(including 50% extended interlaboratory uncertainty):</w:t>
            </w:r>
          </w:p>
          <w:p w14:paraId="67E3E68B" w14:textId="1F91603E" w:rsidR="007D0BE7" w:rsidRPr="0038470E" w:rsidRDefault="007D0BE7" w:rsidP="007D0BE7">
            <w:pPr>
              <w:rPr>
                <w:color w:val="000000"/>
                <w:sz w:val="20"/>
                <w:szCs w:val="20"/>
                <w:lang w:val="en-US"/>
              </w:rPr>
            </w:pPr>
            <w:r w:rsidRPr="00520421">
              <w:rPr>
                <w:b/>
                <w:bCs/>
                <w:color w:val="000000"/>
                <w:sz w:val="20"/>
                <w:szCs w:val="20"/>
              </w:rPr>
              <w:t></w:t>
            </w:r>
            <w:r w:rsidRPr="0038470E">
              <w:rPr>
                <w:b/>
                <w:bCs/>
                <w:color w:val="000000"/>
                <w:sz w:val="20"/>
                <w:szCs w:val="20"/>
                <w:lang w:val="en-US"/>
              </w:rPr>
              <w:t xml:space="preserve"> </w:t>
            </w:r>
            <w:r w:rsidR="0038470E" w:rsidRPr="0038470E">
              <w:rPr>
                <w:b/>
                <w:bCs/>
                <w:color w:val="000000"/>
                <w:sz w:val="20"/>
                <w:szCs w:val="20"/>
                <w:lang w:val="en-US"/>
              </w:rPr>
              <w:t>Conventional food</w:t>
            </w:r>
            <w:r w:rsidRPr="0038470E">
              <w:rPr>
                <w:b/>
                <w:bCs/>
                <w:color w:val="000000"/>
                <w:sz w:val="20"/>
                <w:szCs w:val="20"/>
                <w:lang w:val="en-US"/>
              </w:rPr>
              <w:t xml:space="preserve"> - </w:t>
            </w:r>
            <w:r w:rsidR="0038470E" w:rsidRPr="0038470E">
              <w:rPr>
                <w:color w:val="000000"/>
                <w:sz w:val="20"/>
                <w:szCs w:val="20"/>
                <w:lang w:val="en-US"/>
              </w:rPr>
              <w:t>Regulation (EC) No. 396/2005 (current version)</w:t>
            </w:r>
          </w:p>
          <w:p w14:paraId="2D105164" w14:textId="2C544ABD" w:rsidR="007D0BE7" w:rsidRPr="0038470E" w:rsidRDefault="007D0BE7" w:rsidP="007D0BE7">
            <w:pPr>
              <w:pStyle w:val="normalny"/>
              <w:spacing w:line="240" w:lineRule="auto"/>
              <w:ind w:left="180" w:hanging="180"/>
              <w:jc w:val="left"/>
              <w:rPr>
                <w:rFonts w:ascii="Times New Roman" w:hAnsi="Times New Roman"/>
                <w:color w:val="000000"/>
                <w:sz w:val="20"/>
                <w:lang w:val="en-US"/>
              </w:rPr>
            </w:pPr>
            <w:r w:rsidRPr="00520421">
              <w:rPr>
                <w:rFonts w:ascii="Times New Roman" w:hAnsi="Times New Roman"/>
                <w:b/>
                <w:bCs/>
                <w:color w:val="000000"/>
                <w:sz w:val="20"/>
              </w:rPr>
              <w:t></w:t>
            </w:r>
            <w:r w:rsidRPr="0038470E">
              <w:rPr>
                <w:rFonts w:ascii="Times New Roman" w:hAnsi="Times New Roman"/>
                <w:b/>
                <w:bCs/>
                <w:color w:val="000000"/>
                <w:sz w:val="20"/>
                <w:lang w:val="en-US"/>
              </w:rPr>
              <w:t xml:space="preserve"> </w:t>
            </w:r>
            <w:r w:rsidR="0038470E" w:rsidRPr="0038470E">
              <w:rPr>
                <w:rFonts w:ascii="Times New Roman" w:hAnsi="Times New Roman"/>
                <w:b/>
                <w:bCs/>
                <w:color w:val="000000"/>
                <w:sz w:val="20"/>
                <w:lang w:val="en-US"/>
              </w:rPr>
              <w:t>Organic food</w:t>
            </w:r>
            <w:r w:rsidRPr="0038470E">
              <w:rPr>
                <w:rFonts w:ascii="Times New Roman" w:hAnsi="Times New Roman"/>
                <w:b/>
                <w:bCs/>
                <w:color w:val="000000"/>
                <w:sz w:val="20"/>
                <w:lang w:val="en-US"/>
              </w:rPr>
              <w:t xml:space="preserve"> - </w:t>
            </w:r>
            <w:r w:rsidR="0038470E" w:rsidRPr="0038470E">
              <w:rPr>
                <w:rFonts w:ascii="Times New Roman" w:hAnsi="Times New Roman"/>
                <w:color w:val="000000"/>
                <w:sz w:val="20"/>
                <w:lang w:val="en-US"/>
              </w:rPr>
              <w:t xml:space="preserve">Regulation (EC) No. </w:t>
            </w:r>
            <w:r w:rsidR="00EE7ACB">
              <w:rPr>
                <w:rFonts w:ascii="Times New Roman" w:hAnsi="Times New Roman"/>
                <w:color w:val="000000"/>
                <w:sz w:val="20"/>
                <w:lang w:val="en-US"/>
              </w:rPr>
              <w:t>2018</w:t>
            </w:r>
            <w:r w:rsidR="0038470E" w:rsidRPr="0038470E">
              <w:rPr>
                <w:rFonts w:ascii="Times New Roman" w:hAnsi="Times New Roman"/>
                <w:color w:val="000000"/>
                <w:sz w:val="20"/>
                <w:lang w:val="en-US"/>
              </w:rPr>
              <w:t>/</w:t>
            </w:r>
            <w:r w:rsidR="00EE7ACB">
              <w:rPr>
                <w:rFonts w:ascii="Times New Roman" w:hAnsi="Times New Roman"/>
                <w:color w:val="000000"/>
                <w:sz w:val="20"/>
                <w:lang w:val="en-US"/>
              </w:rPr>
              <w:t>848</w:t>
            </w:r>
            <w:r w:rsidR="0038470E" w:rsidRPr="0038470E">
              <w:rPr>
                <w:rFonts w:ascii="Times New Roman" w:hAnsi="Times New Roman"/>
                <w:color w:val="000000"/>
                <w:sz w:val="20"/>
                <w:lang w:val="en-US"/>
              </w:rPr>
              <w:t xml:space="preserve"> (current version)</w:t>
            </w:r>
          </w:p>
          <w:p w14:paraId="660F3C92" w14:textId="0725C5CB" w:rsidR="007D0BE7" w:rsidRPr="0038470E" w:rsidRDefault="007D0BE7" w:rsidP="007D0BE7">
            <w:pPr>
              <w:pStyle w:val="normalny"/>
              <w:spacing w:line="240" w:lineRule="auto"/>
              <w:ind w:left="180" w:hanging="180"/>
              <w:jc w:val="left"/>
              <w:rPr>
                <w:rFonts w:ascii="Times New Roman" w:hAnsi="Times New Roman"/>
                <w:color w:val="000000"/>
                <w:sz w:val="20"/>
                <w:lang w:val="en-US"/>
              </w:rPr>
            </w:pPr>
            <w:r w:rsidRPr="00520421">
              <w:rPr>
                <w:rFonts w:ascii="Times New Roman" w:hAnsi="Times New Roman"/>
                <w:b/>
                <w:bCs/>
                <w:color w:val="000000"/>
                <w:sz w:val="20"/>
              </w:rPr>
              <w:t></w:t>
            </w:r>
            <w:r w:rsidRPr="0038470E">
              <w:rPr>
                <w:rFonts w:ascii="Times New Roman" w:hAnsi="Times New Roman"/>
                <w:b/>
                <w:bCs/>
                <w:color w:val="000000"/>
                <w:sz w:val="20"/>
                <w:lang w:val="en-US"/>
              </w:rPr>
              <w:t xml:space="preserve"> </w:t>
            </w:r>
            <w:r w:rsidR="0038470E" w:rsidRPr="0038470E">
              <w:rPr>
                <w:rFonts w:ascii="Times New Roman" w:hAnsi="Times New Roman"/>
                <w:b/>
                <w:bCs/>
                <w:color w:val="000000"/>
                <w:sz w:val="20"/>
                <w:lang w:val="en-US"/>
              </w:rPr>
              <w:t>Baby food</w:t>
            </w:r>
            <w:r w:rsidRPr="0038470E">
              <w:rPr>
                <w:rFonts w:ascii="Times New Roman" w:hAnsi="Times New Roman"/>
                <w:b/>
                <w:bCs/>
                <w:color w:val="000000"/>
                <w:sz w:val="20"/>
                <w:lang w:val="en-US"/>
              </w:rPr>
              <w:t xml:space="preserve"> – </w:t>
            </w:r>
            <w:r w:rsidR="0038470E" w:rsidRPr="0038470E">
              <w:rPr>
                <w:rFonts w:ascii="Times New Roman" w:hAnsi="Times New Roman"/>
                <w:color w:val="000000"/>
                <w:sz w:val="20"/>
                <w:lang w:val="en-US"/>
              </w:rPr>
              <w:t>Commission Directive 2006/125 / EC (current version)</w:t>
            </w:r>
            <w:r w:rsidRPr="0038470E">
              <w:rPr>
                <w:rFonts w:ascii="Times New Roman" w:hAnsi="Times New Roman"/>
                <w:color w:val="000000"/>
                <w:sz w:val="20"/>
                <w:lang w:val="en-US"/>
              </w:rPr>
              <w:t xml:space="preserve"> </w:t>
            </w:r>
          </w:p>
          <w:p w14:paraId="7193A5AC" w14:textId="72314FB2" w:rsidR="007D0BE7" w:rsidRPr="00EA1305" w:rsidRDefault="007D0BE7" w:rsidP="007D0BE7">
            <w:pPr>
              <w:pStyle w:val="normalny"/>
              <w:spacing w:line="240" w:lineRule="auto"/>
              <w:ind w:left="0"/>
              <w:jc w:val="left"/>
              <w:rPr>
                <w:rFonts w:ascii="Times New Roman" w:hAnsi="Times New Roman"/>
                <w:bCs/>
                <w:color w:val="000000"/>
                <w:szCs w:val="18"/>
              </w:rPr>
            </w:pPr>
            <w:r w:rsidRPr="00520421">
              <w:rPr>
                <w:rFonts w:ascii="Times New Roman" w:hAnsi="Times New Roman"/>
                <w:bCs/>
                <w:color w:val="000000"/>
                <w:sz w:val="20"/>
              </w:rPr>
              <w:t xml:space="preserve"> </w:t>
            </w:r>
            <w:r w:rsidR="00124883">
              <w:rPr>
                <w:rFonts w:ascii="Times New Roman" w:hAnsi="Times New Roman"/>
                <w:bCs/>
                <w:color w:val="000000"/>
                <w:sz w:val="20"/>
              </w:rPr>
              <w:t>O</w:t>
            </w:r>
            <w:r w:rsidR="0038470E">
              <w:rPr>
                <w:rFonts w:ascii="Times New Roman" w:hAnsi="Times New Roman"/>
                <w:bCs/>
                <w:color w:val="000000"/>
                <w:sz w:val="20"/>
              </w:rPr>
              <w:t>ther</w:t>
            </w:r>
            <w:r w:rsidRPr="00520421">
              <w:rPr>
                <w:rFonts w:ascii="Times New Roman" w:hAnsi="Times New Roman"/>
                <w:bCs/>
                <w:color w:val="000000"/>
                <w:sz w:val="20"/>
              </w:rPr>
              <w:t xml:space="preserve"> (</w:t>
            </w:r>
            <w:r w:rsidR="0038470E">
              <w:rPr>
                <w:rFonts w:ascii="Times New Roman" w:hAnsi="Times New Roman"/>
                <w:bCs/>
                <w:color w:val="000000"/>
                <w:sz w:val="20"/>
              </w:rPr>
              <w:t>please specify</w:t>
            </w:r>
            <w:r w:rsidRPr="00520421">
              <w:rPr>
                <w:rFonts w:ascii="Times New Roman" w:hAnsi="Times New Roman"/>
                <w:bCs/>
                <w:color w:val="000000"/>
                <w:sz w:val="20"/>
              </w:rPr>
              <w:t>)  …………………………………………………………………</w:t>
            </w:r>
            <w:r>
              <w:rPr>
                <w:rFonts w:ascii="Times New Roman" w:hAnsi="Times New Roman"/>
                <w:bCs/>
                <w:color w:val="000000"/>
                <w:sz w:val="20"/>
              </w:rPr>
              <w:t>…………………………………………………………</w:t>
            </w:r>
          </w:p>
        </w:tc>
      </w:tr>
      <w:tr w:rsidR="007D0BE7" w:rsidRPr="00E31810" w14:paraId="6F94DB50" w14:textId="77777777" w:rsidTr="00A56CF8">
        <w:trPr>
          <w:cantSplit/>
          <w:trHeight w:val="284"/>
          <w:jc w:val="center"/>
        </w:trPr>
        <w:tc>
          <w:tcPr>
            <w:tcW w:w="9700" w:type="dxa"/>
            <w:gridSpan w:val="8"/>
            <w:tcBorders>
              <w:top w:val="single" w:sz="12" w:space="0" w:color="auto"/>
              <w:left w:val="single" w:sz="12" w:space="0" w:color="auto"/>
              <w:bottom w:val="single" w:sz="12" w:space="0" w:color="auto"/>
              <w:right w:val="single" w:sz="12" w:space="0" w:color="auto"/>
            </w:tcBorders>
            <w:shd w:val="clear" w:color="auto" w:fill="auto"/>
          </w:tcPr>
          <w:p w14:paraId="7F2891AB" w14:textId="079E0D97" w:rsidR="007D0BE7" w:rsidRPr="000671B5" w:rsidRDefault="0038470E" w:rsidP="007D0BE7">
            <w:pPr>
              <w:rPr>
                <w:b/>
                <w:bCs/>
                <w:color w:val="000000"/>
                <w:sz w:val="22"/>
                <w:szCs w:val="22"/>
                <w:lang w:val="en-US"/>
              </w:rPr>
            </w:pPr>
            <w:r w:rsidRPr="000671B5">
              <w:rPr>
                <w:b/>
                <w:bCs/>
                <w:color w:val="000000"/>
                <w:sz w:val="22"/>
                <w:szCs w:val="22"/>
                <w:lang w:val="en-US"/>
              </w:rPr>
              <w:t>Other individual customer requirements:</w:t>
            </w:r>
          </w:p>
          <w:p w14:paraId="52694934" w14:textId="77777777" w:rsidR="007D0BE7" w:rsidRPr="000671B5" w:rsidRDefault="007D0BE7" w:rsidP="007D0BE7">
            <w:pPr>
              <w:rPr>
                <w:bCs/>
                <w:color w:val="000000"/>
                <w:sz w:val="16"/>
                <w:szCs w:val="16"/>
                <w:lang w:val="en-US"/>
              </w:rPr>
            </w:pPr>
          </w:p>
          <w:p w14:paraId="2C2A21F0" w14:textId="3DB2FF14" w:rsidR="007D0BE7" w:rsidRPr="00D61955" w:rsidRDefault="007D0BE7" w:rsidP="007D0BE7">
            <w:pPr>
              <w:rPr>
                <w:bCs/>
                <w:color w:val="000000"/>
                <w:sz w:val="20"/>
                <w:szCs w:val="20"/>
                <w:lang w:val="en-US"/>
              </w:rPr>
            </w:pPr>
            <w:r w:rsidRPr="00520421">
              <w:rPr>
                <w:bCs/>
                <w:color w:val="000000"/>
                <w:sz w:val="20"/>
                <w:szCs w:val="20"/>
              </w:rPr>
              <w:t></w:t>
            </w:r>
            <w:r w:rsidRPr="00D61955">
              <w:rPr>
                <w:bCs/>
                <w:color w:val="000000"/>
                <w:sz w:val="20"/>
                <w:szCs w:val="20"/>
                <w:lang w:val="en-US"/>
              </w:rPr>
              <w:t xml:space="preserve"> </w:t>
            </w:r>
            <w:r w:rsidR="00D61955" w:rsidRPr="00D61955">
              <w:rPr>
                <w:bCs/>
                <w:color w:val="000000"/>
                <w:sz w:val="20"/>
                <w:szCs w:val="20"/>
                <w:lang w:val="en-US"/>
              </w:rPr>
              <w:t>Correctness of the use of plant protection products. Compliance with current requirements in Poland</w:t>
            </w:r>
            <w:r w:rsidR="00D61955">
              <w:rPr>
                <w:bCs/>
                <w:color w:val="000000"/>
                <w:sz w:val="20"/>
                <w:szCs w:val="20"/>
                <w:lang w:val="en-US"/>
              </w:rPr>
              <w:t>.</w:t>
            </w:r>
          </w:p>
          <w:p w14:paraId="6764CA0E" w14:textId="3CECC1CD" w:rsidR="007D0BE7" w:rsidRPr="00D61955" w:rsidRDefault="007D0BE7" w:rsidP="007D0BE7">
            <w:pPr>
              <w:rPr>
                <w:b/>
                <w:bCs/>
                <w:color w:val="000000"/>
                <w:sz w:val="20"/>
                <w:szCs w:val="20"/>
                <w:lang w:val="en-US"/>
              </w:rPr>
            </w:pPr>
            <w:r w:rsidRPr="00520421">
              <w:rPr>
                <w:bCs/>
                <w:color w:val="000000"/>
                <w:sz w:val="20"/>
                <w:szCs w:val="20"/>
              </w:rPr>
              <w:t></w:t>
            </w:r>
            <w:r w:rsidRPr="00D61955">
              <w:rPr>
                <w:bCs/>
                <w:color w:val="000000"/>
                <w:sz w:val="20"/>
                <w:szCs w:val="20"/>
                <w:lang w:val="en-US"/>
              </w:rPr>
              <w:t xml:space="preserve"> </w:t>
            </w:r>
            <w:r w:rsidR="00124883" w:rsidRPr="00124883">
              <w:rPr>
                <w:bCs/>
                <w:color w:val="000000"/>
                <w:sz w:val="20"/>
                <w:szCs w:val="20"/>
                <w:lang w:val="en-US"/>
              </w:rPr>
              <w:t>Analysis of the residue of herbicides in damaged plants and crops</w:t>
            </w:r>
          </w:p>
          <w:p w14:paraId="20A85B12" w14:textId="4EB9B380" w:rsidR="007D0BE7" w:rsidRPr="00124883" w:rsidRDefault="007D0BE7" w:rsidP="007D0BE7">
            <w:pPr>
              <w:rPr>
                <w:b/>
                <w:bCs/>
                <w:color w:val="000000"/>
                <w:sz w:val="20"/>
                <w:szCs w:val="20"/>
                <w:lang w:val="en-US"/>
              </w:rPr>
            </w:pPr>
            <w:r w:rsidRPr="00520421">
              <w:rPr>
                <w:bCs/>
                <w:color w:val="000000"/>
                <w:sz w:val="20"/>
                <w:szCs w:val="20"/>
              </w:rPr>
              <w:t></w:t>
            </w:r>
            <w:r w:rsidRPr="00124883">
              <w:rPr>
                <w:bCs/>
                <w:color w:val="000000"/>
                <w:sz w:val="20"/>
                <w:szCs w:val="20"/>
                <w:lang w:val="en-US"/>
              </w:rPr>
              <w:t xml:space="preserve"> </w:t>
            </w:r>
            <w:r w:rsidR="00124883" w:rsidRPr="00124883">
              <w:rPr>
                <w:bCs/>
                <w:color w:val="000000"/>
                <w:sz w:val="20"/>
                <w:szCs w:val="20"/>
                <w:lang w:val="en-US"/>
              </w:rPr>
              <w:t>Presentation of the results with intra-laboratory uncertainty</w:t>
            </w:r>
          </w:p>
          <w:p w14:paraId="75BA8F29" w14:textId="24CF5E15" w:rsidR="007D0BE7" w:rsidRPr="000671B5" w:rsidRDefault="007D0BE7" w:rsidP="007D0BE7">
            <w:pPr>
              <w:rPr>
                <w:bCs/>
                <w:color w:val="000000"/>
                <w:sz w:val="20"/>
                <w:szCs w:val="20"/>
                <w:lang w:val="en-US"/>
              </w:rPr>
            </w:pPr>
            <w:r w:rsidRPr="00520421">
              <w:rPr>
                <w:bCs/>
                <w:color w:val="000000"/>
                <w:sz w:val="20"/>
                <w:szCs w:val="20"/>
              </w:rPr>
              <w:t></w:t>
            </w:r>
            <w:r w:rsidRPr="000671B5">
              <w:rPr>
                <w:bCs/>
                <w:color w:val="000000"/>
                <w:sz w:val="20"/>
                <w:szCs w:val="20"/>
                <w:lang w:val="en-US"/>
              </w:rPr>
              <w:t xml:space="preserve"> </w:t>
            </w:r>
            <w:r w:rsidR="00124883" w:rsidRPr="000671B5">
              <w:rPr>
                <w:bCs/>
                <w:color w:val="000000"/>
                <w:sz w:val="20"/>
                <w:lang w:val="en-US"/>
              </w:rPr>
              <w:t>Other (please specify)</w:t>
            </w:r>
          </w:p>
          <w:p w14:paraId="11131EFE" w14:textId="77777777" w:rsidR="007D0BE7" w:rsidRPr="000671B5" w:rsidRDefault="007D0BE7" w:rsidP="007D0BE7">
            <w:pPr>
              <w:rPr>
                <w:bCs/>
                <w:color w:val="000000"/>
                <w:sz w:val="16"/>
                <w:szCs w:val="16"/>
                <w:lang w:val="en-US"/>
              </w:rPr>
            </w:pPr>
          </w:p>
          <w:p w14:paraId="2598BCEF" w14:textId="3AB03284" w:rsidR="007D0BE7" w:rsidRPr="00124883" w:rsidRDefault="00124883" w:rsidP="007D0BE7">
            <w:pPr>
              <w:rPr>
                <w:bCs/>
                <w:color w:val="000000"/>
                <w:sz w:val="12"/>
                <w:szCs w:val="12"/>
                <w:lang w:val="en-US"/>
              </w:rPr>
            </w:pPr>
            <w:r w:rsidRPr="00124883">
              <w:rPr>
                <w:b/>
                <w:bCs/>
                <w:color w:val="000000"/>
                <w:sz w:val="22"/>
                <w:szCs w:val="22"/>
                <w:lang w:val="en-US"/>
              </w:rPr>
              <w:t>Sample storage period after issuing the test report: 14 days</w:t>
            </w:r>
            <w:r w:rsidR="007D0BE7" w:rsidRPr="00124883">
              <w:rPr>
                <w:b/>
                <w:bCs/>
                <w:color w:val="000000"/>
                <w:sz w:val="22"/>
                <w:szCs w:val="22"/>
                <w:lang w:val="en-US"/>
              </w:rPr>
              <w:t xml:space="preserve">     </w:t>
            </w:r>
            <w:r w:rsidR="007D0BE7" w:rsidRPr="00911EDC">
              <w:rPr>
                <w:bCs/>
                <w:color w:val="000000"/>
              </w:rPr>
              <w:t></w:t>
            </w:r>
            <w:r w:rsidR="007D0BE7" w:rsidRPr="00124883">
              <w:rPr>
                <w:bCs/>
                <w:color w:val="000000"/>
                <w:lang w:val="en-US"/>
              </w:rPr>
              <w:t xml:space="preserve"> </w:t>
            </w:r>
            <w:r w:rsidRPr="00124883">
              <w:rPr>
                <w:bCs/>
                <w:color w:val="000000"/>
                <w:lang w:val="en-US"/>
              </w:rPr>
              <w:t xml:space="preserve">Other (please specify): </w:t>
            </w:r>
            <w:r w:rsidR="007D0BE7" w:rsidRPr="00124883">
              <w:rPr>
                <w:bCs/>
                <w:color w:val="000000"/>
                <w:lang w:val="en-US"/>
              </w:rPr>
              <w:t>…….</w:t>
            </w:r>
          </w:p>
        </w:tc>
      </w:tr>
      <w:tr w:rsidR="007D0BE7" w:rsidRPr="00E31810" w14:paraId="66399CC8" w14:textId="77777777" w:rsidTr="00A56CF8">
        <w:trPr>
          <w:cantSplit/>
          <w:trHeight w:val="284"/>
          <w:jc w:val="center"/>
        </w:trPr>
        <w:tc>
          <w:tcPr>
            <w:tcW w:w="9700" w:type="dxa"/>
            <w:gridSpan w:val="8"/>
            <w:tcBorders>
              <w:top w:val="single" w:sz="12" w:space="0" w:color="auto"/>
              <w:left w:val="single" w:sz="12" w:space="0" w:color="auto"/>
              <w:bottom w:val="single" w:sz="12" w:space="0" w:color="auto"/>
              <w:right w:val="single" w:sz="12" w:space="0" w:color="auto"/>
            </w:tcBorders>
            <w:shd w:val="clear" w:color="auto" w:fill="auto"/>
          </w:tcPr>
          <w:p w14:paraId="3CAE78A2" w14:textId="77777777" w:rsidR="007D0BE7" w:rsidRPr="00124883" w:rsidRDefault="007D0BE7" w:rsidP="007D0BE7">
            <w:pPr>
              <w:pStyle w:val="normalny"/>
              <w:spacing w:line="240" w:lineRule="auto"/>
              <w:ind w:left="0"/>
              <w:jc w:val="left"/>
              <w:rPr>
                <w:rFonts w:ascii="Times New Roman" w:hAnsi="Times New Roman"/>
                <w:color w:val="000000"/>
                <w:lang w:val="en-US"/>
              </w:rPr>
            </w:pPr>
          </w:p>
          <w:p w14:paraId="0C56C056" w14:textId="61EB6629" w:rsidR="007D0BE7" w:rsidRPr="00124883" w:rsidRDefault="00124883" w:rsidP="007D0BE7">
            <w:pPr>
              <w:ind w:right="100"/>
              <w:jc w:val="center"/>
              <w:rPr>
                <w:b/>
                <w:bCs/>
                <w:color w:val="000000"/>
                <w:sz w:val="22"/>
                <w:szCs w:val="22"/>
                <w:lang w:val="en-US"/>
              </w:rPr>
            </w:pPr>
            <w:r w:rsidRPr="00124883">
              <w:rPr>
                <w:b/>
                <w:bCs/>
                <w:color w:val="000000"/>
                <w:sz w:val="22"/>
                <w:szCs w:val="22"/>
                <w:lang w:val="en-US"/>
              </w:rPr>
              <w:t>GENERAL TERMS OF THE ORDER</w:t>
            </w:r>
          </w:p>
          <w:p w14:paraId="4320147E" w14:textId="77777777" w:rsidR="005A5C54" w:rsidRPr="000671B5" w:rsidRDefault="005A5C54" w:rsidP="007D0BE7">
            <w:pPr>
              <w:numPr>
                <w:ilvl w:val="0"/>
                <w:numId w:val="11"/>
              </w:numPr>
              <w:tabs>
                <w:tab w:val="clear" w:pos="720"/>
              </w:tabs>
              <w:ind w:left="360" w:right="100"/>
              <w:jc w:val="both"/>
              <w:rPr>
                <w:color w:val="000000"/>
                <w:sz w:val="20"/>
                <w:szCs w:val="20"/>
                <w:lang w:val="en-US"/>
              </w:rPr>
            </w:pPr>
            <w:r w:rsidRPr="000671B5">
              <w:rPr>
                <w:color w:val="000000"/>
                <w:sz w:val="20"/>
                <w:szCs w:val="20"/>
                <w:lang w:val="en-US"/>
              </w:rPr>
              <w:t>The FSL is required to send a test report within 3 weeks of the adoption of the sample (unless otherwise specified).</w:t>
            </w:r>
          </w:p>
          <w:p w14:paraId="19A3F948" w14:textId="77777777" w:rsidR="005A5C54" w:rsidRPr="005A5C54" w:rsidRDefault="005A5C54" w:rsidP="007D0BE7">
            <w:pPr>
              <w:numPr>
                <w:ilvl w:val="0"/>
                <w:numId w:val="11"/>
              </w:numPr>
              <w:tabs>
                <w:tab w:val="clear" w:pos="720"/>
              </w:tabs>
              <w:ind w:left="360" w:right="100"/>
              <w:jc w:val="both"/>
              <w:rPr>
                <w:color w:val="000000"/>
                <w:sz w:val="20"/>
                <w:szCs w:val="20"/>
                <w:lang w:val="en-US"/>
              </w:rPr>
            </w:pPr>
            <w:r w:rsidRPr="005A5C54">
              <w:rPr>
                <w:color w:val="000000"/>
                <w:sz w:val="20"/>
                <w:szCs w:val="20"/>
                <w:lang w:val="en-US"/>
              </w:rPr>
              <w:t>In the case when the method selected by the customer is incorrect / out of date or when the customer did not specify the method to be applied, the FSL will choose the right method by informing and agreeing with the client.</w:t>
            </w:r>
          </w:p>
          <w:p w14:paraId="2A7413D1" w14:textId="55D680B4" w:rsidR="007D0BE7" w:rsidRPr="005A5C54" w:rsidRDefault="005A5C54" w:rsidP="007D0BE7">
            <w:pPr>
              <w:numPr>
                <w:ilvl w:val="0"/>
                <w:numId w:val="11"/>
              </w:numPr>
              <w:tabs>
                <w:tab w:val="clear" w:pos="720"/>
              </w:tabs>
              <w:ind w:left="360" w:right="100"/>
              <w:jc w:val="both"/>
              <w:rPr>
                <w:color w:val="000000"/>
                <w:sz w:val="20"/>
                <w:szCs w:val="20"/>
                <w:lang w:val="en-US"/>
              </w:rPr>
            </w:pPr>
            <w:r w:rsidRPr="005A5C54">
              <w:rPr>
                <w:color w:val="000000"/>
                <w:sz w:val="20"/>
                <w:szCs w:val="20"/>
                <w:lang w:val="en-US"/>
              </w:rPr>
              <w:t>The FSL does not undertake research methods that can raise doubts as to their credibility or objectivity in relation to the results obtained.</w:t>
            </w:r>
          </w:p>
          <w:p w14:paraId="4228FDB6" w14:textId="702DBF14" w:rsidR="007D0BE7" w:rsidRPr="005A5C54" w:rsidRDefault="005A5C54" w:rsidP="007D0BE7">
            <w:pPr>
              <w:numPr>
                <w:ilvl w:val="0"/>
                <w:numId w:val="11"/>
              </w:numPr>
              <w:tabs>
                <w:tab w:val="clear" w:pos="720"/>
              </w:tabs>
              <w:ind w:left="360" w:right="100"/>
              <w:jc w:val="both"/>
              <w:rPr>
                <w:color w:val="000000" w:themeColor="text1"/>
                <w:sz w:val="20"/>
                <w:szCs w:val="20"/>
                <w:lang w:val="en-US"/>
              </w:rPr>
            </w:pPr>
            <w:r w:rsidRPr="005A5C54">
              <w:rPr>
                <w:color w:val="000000"/>
                <w:sz w:val="20"/>
                <w:szCs w:val="20"/>
                <w:lang w:val="en-US"/>
              </w:rPr>
              <w:t xml:space="preserve">If the order concerns the subject of research, features, changes in the measuring scope or methods that are not placed on the "List of Research in the Flexible Scope of </w:t>
            </w:r>
            <w:r>
              <w:rPr>
                <w:color w:val="000000"/>
                <w:sz w:val="20"/>
                <w:szCs w:val="20"/>
                <w:lang w:val="en-US"/>
              </w:rPr>
              <w:t xml:space="preserve">the </w:t>
            </w:r>
            <w:r w:rsidRPr="005A5C54">
              <w:rPr>
                <w:color w:val="000000"/>
                <w:sz w:val="20"/>
                <w:szCs w:val="20"/>
                <w:lang w:val="en-US"/>
              </w:rPr>
              <w:t>FSL accreditation No. AB 757 "</w:t>
            </w:r>
            <w:r>
              <w:rPr>
                <w:color w:val="000000"/>
                <w:sz w:val="20"/>
                <w:szCs w:val="20"/>
                <w:lang w:val="en-US"/>
              </w:rPr>
              <w:t xml:space="preserve"> </w:t>
            </w:r>
            <w:r w:rsidRPr="005A5C54">
              <w:rPr>
                <w:color w:val="000000"/>
                <w:sz w:val="20"/>
                <w:szCs w:val="20"/>
                <w:vertAlign w:val="superscript"/>
                <w:lang w:val="en-US"/>
              </w:rPr>
              <w:t>1)</w:t>
            </w:r>
            <w:r w:rsidRPr="005A5C54">
              <w:rPr>
                <w:color w:val="000000"/>
                <w:sz w:val="20"/>
                <w:szCs w:val="20"/>
                <w:lang w:val="en-US"/>
              </w:rPr>
              <w:t>, FSL allows them to modify them by re-validation or verification. The customer is informed about the situation. All changes are placed on the</w:t>
            </w:r>
            <w:r>
              <w:rPr>
                <w:color w:val="000000"/>
                <w:sz w:val="20"/>
                <w:szCs w:val="20"/>
                <w:lang w:val="en-US"/>
              </w:rPr>
              <w:t xml:space="preserve"> </w:t>
            </w:r>
            <w:r w:rsidRPr="005A5C54">
              <w:rPr>
                <w:color w:val="000000"/>
                <w:sz w:val="20"/>
                <w:szCs w:val="20"/>
                <w:lang w:val="en-US"/>
              </w:rPr>
              <w:t>"List ... "</w:t>
            </w:r>
            <w:r>
              <w:rPr>
                <w:color w:val="000000"/>
                <w:sz w:val="20"/>
                <w:szCs w:val="20"/>
                <w:lang w:val="en-US"/>
              </w:rPr>
              <w:t xml:space="preserve"> </w:t>
            </w:r>
            <w:r w:rsidRPr="005A5C54">
              <w:rPr>
                <w:color w:val="000000"/>
                <w:sz w:val="20"/>
                <w:szCs w:val="20"/>
                <w:lang w:val="en-US"/>
              </w:rPr>
              <w:t xml:space="preserve">shared publicly, then </w:t>
            </w:r>
            <w:r>
              <w:rPr>
                <w:color w:val="000000"/>
                <w:sz w:val="20"/>
                <w:szCs w:val="20"/>
                <w:lang w:val="en-US"/>
              </w:rPr>
              <w:t xml:space="preserve">the </w:t>
            </w:r>
            <w:r w:rsidRPr="005A5C54">
              <w:rPr>
                <w:color w:val="000000"/>
                <w:sz w:val="20"/>
                <w:szCs w:val="20"/>
                <w:lang w:val="en-US"/>
              </w:rPr>
              <w:t>FSL is made to implement the order.</w:t>
            </w:r>
          </w:p>
          <w:p w14:paraId="3999FF37" w14:textId="0D1DF8BD" w:rsidR="007D0BE7" w:rsidRPr="005A5C54" w:rsidRDefault="005A5C54" w:rsidP="007D0BE7">
            <w:pPr>
              <w:numPr>
                <w:ilvl w:val="0"/>
                <w:numId w:val="11"/>
              </w:numPr>
              <w:tabs>
                <w:tab w:val="clear" w:pos="720"/>
              </w:tabs>
              <w:ind w:left="360" w:right="100"/>
              <w:jc w:val="both"/>
              <w:rPr>
                <w:color w:val="000000" w:themeColor="text1"/>
                <w:sz w:val="20"/>
                <w:szCs w:val="20"/>
                <w:lang w:val="en-US"/>
              </w:rPr>
            </w:pPr>
            <w:r w:rsidRPr="005A5C54">
              <w:rPr>
                <w:color w:val="000000" w:themeColor="text1"/>
                <w:sz w:val="20"/>
                <w:szCs w:val="20"/>
                <w:lang w:val="en-US"/>
              </w:rPr>
              <w:t>The client is responsible for the collection of the sample(s) and transport to the laboratory. The FSL is not responsible for the result in the case of improper collection or transport of sample(s).</w:t>
            </w:r>
          </w:p>
          <w:p w14:paraId="63E0C17C" w14:textId="482C79DA" w:rsidR="007D0BE7" w:rsidRPr="0039015F" w:rsidRDefault="005A5C54" w:rsidP="007D0BE7">
            <w:pPr>
              <w:numPr>
                <w:ilvl w:val="0"/>
                <w:numId w:val="11"/>
              </w:numPr>
              <w:tabs>
                <w:tab w:val="clear" w:pos="720"/>
              </w:tabs>
              <w:ind w:left="360" w:right="100"/>
              <w:jc w:val="both"/>
              <w:rPr>
                <w:color w:val="000000"/>
                <w:sz w:val="20"/>
                <w:szCs w:val="20"/>
              </w:rPr>
            </w:pPr>
            <w:r w:rsidRPr="005A5C54">
              <w:rPr>
                <w:color w:val="000000"/>
                <w:sz w:val="20"/>
                <w:szCs w:val="20"/>
                <w:lang w:val="en-US"/>
              </w:rPr>
              <w:t xml:space="preserve">The customer undertakes to provide a sample to the FSL at his own expense. </w:t>
            </w:r>
            <w:r w:rsidRPr="005A5C54">
              <w:rPr>
                <w:color w:val="000000"/>
                <w:sz w:val="20"/>
                <w:szCs w:val="20"/>
              </w:rPr>
              <w:t>The test sample is not refundable</w:t>
            </w:r>
            <w:r w:rsidR="007D0BE7" w:rsidRPr="0039015F">
              <w:rPr>
                <w:color w:val="000000"/>
                <w:sz w:val="20"/>
                <w:szCs w:val="20"/>
              </w:rPr>
              <w:t>.</w:t>
            </w:r>
          </w:p>
          <w:p w14:paraId="406BB074" w14:textId="2689C731" w:rsidR="007D0BE7" w:rsidRPr="005A5C54" w:rsidRDefault="005A5C54" w:rsidP="007D0BE7">
            <w:pPr>
              <w:numPr>
                <w:ilvl w:val="0"/>
                <w:numId w:val="11"/>
              </w:numPr>
              <w:tabs>
                <w:tab w:val="clear" w:pos="720"/>
              </w:tabs>
              <w:ind w:left="360" w:right="100"/>
              <w:jc w:val="both"/>
              <w:rPr>
                <w:color w:val="000000"/>
                <w:sz w:val="20"/>
                <w:szCs w:val="20"/>
                <w:lang w:val="en-US"/>
              </w:rPr>
            </w:pPr>
            <w:r w:rsidRPr="005A5C54">
              <w:rPr>
                <w:color w:val="000000"/>
                <w:sz w:val="20"/>
                <w:szCs w:val="20"/>
                <w:lang w:val="en-US"/>
              </w:rPr>
              <w:t>Providing a sample or documentation not meeting the requirements of the FSL will prevent the execution of the service</w:t>
            </w:r>
            <w:r w:rsidR="007D0BE7" w:rsidRPr="005A5C54">
              <w:rPr>
                <w:color w:val="000000"/>
                <w:sz w:val="20"/>
                <w:szCs w:val="20"/>
                <w:lang w:val="en-US"/>
              </w:rPr>
              <w:t>.</w:t>
            </w:r>
          </w:p>
          <w:p w14:paraId="7E5D1606" w14:textId="176542CE" w:rsidR="007D0BE7" w:rsidRPr="005A5C54" w:rsidRDefault="005A5C54" w:rsidP="007D0BE7">
            <w:pPr>
              <w:numPr>
                <w:ilvl w:val="0"/>
                <w:numId w:val="11"/>
              </w:numPr>
              <w:tabs>
                <w:tab w:val="clear" w:pos="720"/>
              </w:tabs>
              <w:ind w:left="360" w:right="100"/>
              <w:jc w:val="both"/>
              <w:rPr>
                <w:color w:val="000000"/>
                <w:sz w:val="20"/>
                <w:szCs w:val="20"/>
                <w:lang w:val="en-US"/>
              </w:rPr>
            </w:pPr>
            <w:r w:rsidRPr="005A5C54">
              <w:rPr>
                <w:color w:val="000000"/>
                <w:sz w:val="20"/>
                <w:szCs w:val="20"/>
                <w:lang w:val="en-US"/>
              </w:rPr>
              <w:t>The FSL undertakes to immediately inform the Customer of any derogations from the arrangements or records concerning the executed order. The derogations required by the Customer do not affect the reliability of the FSL or the validity of the results</w:t>
            </w:r>
            <w:r w:rsidR="007D0BE7" w:rsidRPr="005A5C54">
              <w:rPr>
                <w:color w:val="000000"/>
                <w:sz w:val="20"/>
                <w:szCs w:val="20"/>
                <w:lang w:val="en-US"/>
              </w:rPr>
              <w:t>.</w:t>
            </w:r>
          </w:p>
          <w:p w14:paraId="5422D3BF" w14:textId="799C9E38" w:rsidR="007D0BE7" w:rsidRPr="005A5C54" w:rsidRDefault="005A5C54" w:rsidP="007D0BE7">
            <w:pPr>
              <w:numPr>
                <w:ilvl w:val="0"/>
                <w:numId w:val="11"/>
              </w:numPr>
              <w:tabs>
                <w:tab w:val="clear" w:pos="720"/>
              </w:tabs>
              <w:ind w:left="360" w:right="100"/>
              <w:jc w:val="both"/>
              <w:rPr>
                <w:color w:val="000000"/>
                <w:sz w:val="20"/>
                <w:szCs w:val="20"/>
                <w:lang w:val="en-US"/>
              </w:rPr>
            </w:pPr>
            <w:r w:rsidRPr="005A5C54">
              <w:rPr>
                <w:color w:val="000000"/>
                <w:sz w:val="20"/>
                <w:szCs w:val="20"/>
                <w:lang w:val="en-US"/>
              </w:rPr>
              <w:t>The customer may take advantage of the right to participate in the tests of samples provided by them as an observer after a prior appointment</w:t>
            </w:r>
            <w:r w:rsidR="007D0BE7" w:rsidRPr="005A5C54">
              <w:rPr>
                <w:color w:val="000000"/>
                <w:sz w:val="20"/>
                <w:szCs w:val="20"/>
                <w:lang w:val="en-US"/>
              </w:rPr>
              <w:t>.</w:t>
            </w:r>
          </w:p>
          <w:p w14:paraId="5722320F" w14:textId="543F370C" w:rsidR="007D0BE7" w:rsidRPr="005A5C54" w:rsidRDefault="005A5C54" w:rsidP="007D0BE7">
            <w:pPr>
              <w:numPr>
                <w:ilvl w:val="0"/>
                <w:numId w:val="11"/>
              </w:numPr>
              <w:tabs>
                <w:tab w:val="clear" w:pos="720"/>
                <w:tab w:val="left" w:pos="-108"/>
              </w:tabs>
              <w:ind w:left="360" w:right="100"/>
              <w:jc w:val="both"/>
              <w:rPr>
                <w:color w:val="000000"/>
                <w:sz w:val="20"/>
                <w:szCs w:val="20"/>
                <w:lang w:val="en-US"/>
              </w:rPr>
            </w:pPr>
            <w:r w:rsidRPr="005A5C54">
              <w:rPr>
                <w:color w:val="000000"/>
                <w:sz w:val="20"/>
                <w:szCs w:val="20"/>
                <w:lang w:val="en-US"/>
              </w:rPr>
              <w:t>If a pesticide residue is detected, the result is given with uncertainty estimated at the confidence level p = 95% and the K = 2 extension coefficient. The specified uncertainty of the result does not cover the sample collection stage</w:t>
            </w:r>
            <w:r w:rsidR="007D0BE7" w:rsidRPr="005A5C54">
              <w:rPr>
                <w:color w:val="000000"/>
                <w:sz w:val="20"/>
                <w:szCs w:val="20"/>
                <w:lang w:val="en-US"/>
              </w:rPr>
              <w:t>.</w:t>
            </w:r>
          </w:p>
          <w:p w14:paraId="50D758B7" w14:textId="33705F55" w:rsidR="00EE7ACB" w:rsidRDefault="00EE7ACB" w:rsidP="00EE7ACB">
            <w:pPr>
              <w:numPr>
                <w:ilvl w:val="0"/>
                <w:numId w:val="11"/>
              </w:numPr>
              <w:tabs>
                <w:tab w:val="clear" w:pos="720"/>
              </w:tabs>
              <w:ind w:left="342" w:right="100"/>
              <w:jc w:val="both"/>
              <w:rPr>
                <w:color w:val="000000"/>
                <w:sz w:val="20"/>
                <w:szCs w:val="20"/>
                <w:lang w:val="en-US"/>
              </w:rPr>
            </w:pPr>
            <w:r w:rsidRPr="00EE7ACB">
              <w:rPr>
                <w:bCs/>
                <w:color w:val="000000"/>
                <w:sz w:val="20"/>
                <w:szCs w:val="20"/>
                <w:lang w:val="en-US"/>
              </w:rPr>
              <w:t xml:space="preserve">Confirmation of compliance </w:t>
            </w:r>
            <w:r w:rsidRPr="00EE7ACB">
              <w:rPr>
                <w:color w:val="000000"/>
                <w:sz w:val="20"/>
                <w:szCs w:val="20"/>
                <w:lang w:val="en-US"/>
              </w:rPr>
              <w:t>for the results of the study is carried out as part of an opinion and interpretation.</w:t>
            </w:r>
          </w:p>
          <w:p w14:paraId="55E743F6" w14:textId="442815C1" w:rsidR="007D0BE7" w:rsidRPr="005A5C54" w:rsidRDefault="005A5C54" w:rsidP="007D0BE7">
            <w:pPr>
              <w:numPr>
                <w:ilvl w:val="0"/>
                <w:numId w:val="11"/>
              </w:numPr>
              <w:tabs>
                <w:tab w:val="clear" w:pos="720"/>
              </w:tabs>
              <w:ind w:left="360" w:right="100"/>
              <w:jc w:val="both"/>
              <w:rPr>
                <w:color w:val="000000"/>
                <w:sz w:val="20"/>
                <w:szCs w:val="20"/>
                <w:lang w:val="en-US"/>
              </w:rPr>
            </w:pPr>
            <w:r w:rsidRPr="005A5C54">
              <w:rPr>
                <w:color w:val="000000"/>
                <w:sz w:val="20"/>
                <w:szCs w:val="20"/>
                <w:lang w:val="en-US"/>
              </w:rPr>
              <w:t>The customer authorizes the FSL to issue a VAT invoice without a signature. The payment for the service should be paid after receiving the invoice and within the period indicated on the invoice</w:t>
            </w:r>
            <w:r w:rsidR="007D0BE7" w:rsidRPr="005A5C54">
              <w:rPr>
                <w:color w:val="000000"/>
                <w:sz w:val="20"/>
                <w:szCs w:val="20"/>
                <w:lang w:val="en-US"/>
              </w:rPr>
              <w:t>.</w:t>
            </w:r>
          </w:p>
          <w:p w14:paraId="24271E65" w14:textId="38334D17" w:rsidR="007D0BE7" w:rsidRPr="005A5C54" w:rsidRDefault="005A5C54" w:rsidP="007D0BE7">
            <w:pPr>
              <w:numPr>
                <w:ilvl w:val="0"/>
                <w:numId w:val="11"/>
              </w:numPr>
              <w:tabs>
                <w:tab w:val="clear" w:pos="720"/>
                <w:tab w:val="left" w:pos="-108"/>
              </w:tabs>
              <w:ind w:left="360" w:right="100"/>
              <w:jc w:val="both"/>
              <w:rPr>
                <w:color w:val="000000"/>
                <w:sz w:val="20"/>
                <w:szCs w:val="20"/>
                <w:lang w:val="en-US"/>
              </w:rPr>
            </w:pPr>
            <w:r w:rsidRPr="005A5C54">
              <w:rPr>
                <w:color w:val="000000"/>
                <w:sz w:val="20"/>
                <w:szCs w:val="20"/>
                <w:lang w:val="en-US"/>
              </w:rPr>
              <w:t>The FSL can use the results for scientific or R&amp;D studies exclusively without specifying the customer</w:t>
            </w:r>
            <w:r w:rsidR="007D0BE7" w:rsidRPr="005A5C54">
              <w:rPr>
                <w:color w:val="000000"/>
                <w:sz w:val="20"/>
                <w:szCs w:val="20"/>
                <w:lang w:val="en-US"/>
              </w:rPr>
              <w:t>.</w:t>
            </w:r>
          </w:p>
          <w:p w14:paraId="0BC5BCFF" w14:textId="11A4B488" w:rsidR="007D0BE7" w:rsidRPr="005A5C54" w:rsidRDefault="005A5C54" w:rsidP="007D0BE7">
            <w:pPr>
              <w:numPr>
                <w:ilvl w:val="0"/>
                <w:numId w:val="11"/>
              </w:numPr>
              <w:tabs>
                <w:tab w:val="clear" w:pos="720"/>
                <w:tab w:val="left" w:pos="-108"/>
              </w:tabs>
              <w:ind w:left="360" w:right="100"/>
              <w:jc w:val="both"/>
              <w:rPr>
                <w:color w:val="000000"/>
                <w:sz w:val="20"/>
                <w:szCs w:val="20"/>
                <w:lang w:val="en-US"/>
              </w:rPr>
            </w:pPr>
            <w:r w:rsidRPr="005A5C54">
              <w:rPr>
                <w:color w:val="000000"/>
                <w:sz w:val="20"/>
                <w:szCs w:val="20"/>
                <w:lang w:val="en-US"/>
              </w:rPr>
              <w:t>The customer has the right to bring a complaint in accordance with the applicable legislation. The procedure on how to deal with the complaint is available in the FSL</w:t>
            </w:r>
            <w:r w:rsidR="007D0BE7" w:rsidRPr="005A5C54">
              <w:rPr>
                <w:color w:val="000000"/>
                <w:sz w:val="20"/>
                <w:szCs w:val="20"/>
                <w:lang w:val="en-US"/>
              </w:rPr>
              <w:t>.</w:t>
            </w:r>
          </w:p>
          <w:p w14:paraId="3BF02DDF" w14:textId="64C87FE0" w:rsidR="007D0BE7" w:rsidRPr="005A5C54" w:rsidRDefault="005A5C54" w:rsidP="007D0BE7">
            <w:pPr>
              <w:numPr>
                <w:ilvl w:val="0"/>
                <w:numId w:val="11"/>
              </w:numPr>
              <w:tabs>
                <w:tab w:val="clear" w:pos="720"/>
                <w:tab w:val="left" w:pos="-108"/>
              </w:tabs>
              <w:ind w:left="360" w:right="100"/>
              <w:jc w:val="both"/>
              <w:rPr>
                <w:color w:val="000000"/>
                <w:sz w:val="20"/>
                <w:szCs w:val="20"/>
                <w:lang w:val="en-US"/>
              </w:rPr>
            </w:pPr>
            <w:r w:rsidRPr="005A5C54">
              <w:rPr>
                <w:color w:val="000000"/>
                <w:sz w:val="20"/>
                <w:szCs w:val="20"/>
                <w:lang w:val="en-US"/>
              </w:rPr>
              <w:t>The FSL adheres to impartiality and confidentiality relative to all customers and data collected (obtained or produced) as part of laboratory activities</w:t>
            </w:r>
            <w:r w:rsidR="007D0BE7" w:rsidRPr="005A5C54">
              <w:rPr>
                <w:color w:val="000000"/>
                <w:sz w:val="20"/>
                <w:szCs w:val="20"/>
                <w:lang w:val="en-US"/>
              </w:rPr>
              <w:t xml:space="preserve">. </w:t>
            </w:r>
            <w:r w:rsidRPr="005A5C54">
              <w:rPr>
                <w:color w:val="000000"/>
                <w:sz w:val="20"/>
                <w:szCs w:val="20"/>
                <w:lang w:val="en-US"/>
              </w:rPr>
              <w:t>The FSL can disclose confidential information if it is obliged by law or authorized by the provisions of contracts at the same time informing the customer about this fact</w:t>
            </w:r>
            <w:r w:rsidR="007D0BE7" w:rsidRPr="005A5C54">
              <w:rPr>
                <w:color w:val="000000"/>
                <w:sz w:val="20"/>
                <w:szCs w:val="20"/>
                <w:lang w:val="en-US"/>
              </w:rPr>
              <w:t>.</w:t>
            </w:r>
          </w:p>
          <w:p w14:paraId="081C9670" w14:textId="4F5285E4" w:rsidR="007D0BE7" w:rsidRPr="005A5C54" w:rsidRDefault="005A5C54" w:rsidP="007D0BE7">
            <w:pPr>
              <w:numPr>
                <w:ilvl w:val="0"/>
                <w:numId w:val="11"/>
              </w:numPr>
              <w:tabs>
                <w:tab w:val="clear" w:pos="720"/>
                <w:tab w:val="left" w:pos="-108"/>
              </w:tabs>
              <w:ind w:left="360" w:right="100"/>
              <w:jc w:val="both"/>
              <w:rPr>
                <w:color w:val="000000"/>
                <w:sz w:val="20"/>
                <w:szCs w:val="20"/>
                <w:lang w:val="en-US"/>
              </w:rPr>
            </w:pPr>
            <w:r w:rsidRPr="005A5C54">
              <w:rPr>
                <w:color w:val="000000"/>
                <w:sz w:val="20"/>
                <w:szCs w:val="20"/>
                <w:lang w:val="en-US"/>
              </w:rPr>
              <w:t>Analyzes performed by the FSL apply in regulated areas</w:t>
            </w:r>
            <w:r w:rsidR="007D0BE7" w:rsidRPr="005A5C54">
              <w:rPr>
                <w:color w:val="000000"/>
                <w:sz w:val="20"/>
                <w:szCs w:val="20"/>
                <w:lang w:val="en-US"/>
              </w:rPr>
              <w:t>.</w:t>
            </w:r>
          </w:p>
          <w:p w14:paraId="4BC3F2AC" w14:textId="2F621EF9" w:rsidR="007D0BE7" w:rsidRPr="005A5C54" w:rsidRDefault="005A5C54" w:rsidP="007D0BE7">
            <w:pPr>
              <w:numPr>
                <w:ilvl w:val="0"/>
                <w:numId w:val="11"/>
              </w:numPr>
              <w:tabs>
                <w:tab w:val="clear" w:pos="720"/>
                <w:tab w:val="left" w:pos="-108"/>
              </w:tabs>
              <w:ind w:left="360" w:right="100"/>
              <w:jc w:val="both"/>
              <w:rPr>
                <w:color w:val="000000"/>
                <w:sz w:val="20"/>
                <w:szCs w:val="20"/>
                <w:lang w:val="en-US"/>
              </w:rPr>
            </w:pPr>
            <w:r w:rsidRPr="005A5C54">
              <w:rPr>
                <w:color w:val="000000"/>
                <w:sz w:val="20"/>
                <w:szCs w:val="20"/>
                <w:lang w:val="en-US"/>
              </w:rPr>
              <w:t>According to the Act of 10 May 2018, the protection of personal data DZ. U. 2018 pos. 1000 and the Regulation of the European Parliament and of the Council (EU) of 27 April 2016 No. 2016/679 on the protection of natural persons in relation to the processing of personal data and on the free movement of such data and repealing Directive 95/46 / EC (Rodo), I expressly express the consent to the processing of personal data provided by me, which exceed the scope of data required based on legal provisions by the National Institute of Horticulture Research in Skierniewice, Konstytucji 3 Maja 1/3 Str., to achieve objectives related to conducting the testing process</w:t>
            </w:r>
            <w:r w:rsidR="007D0BE7" w:rsidRPr="005A5C54">
              <w:rPr>
                <w:color w:val="000000"/>
                <w:sz w:val="20"/>
                <w:szCs w:val="20"/>
                <w:lang w:val="en-US"/>
              </w:rPr>
              <w:t>.</w:t>
            </w:r>
          </w:p>
          <w:p w14:paraId="37417BDD" w14:textId="77777777" w:rsidR="007D0BE7" w:rsidRPr="005A5C54" w:rsidRDefault="007D0BE7" w:rsidP="007D0BE7">
            <w:pPr>
              <w:pStyle w:val="normalny"/>
              <w:spacing w:line="240" w:lineRule="auto"/>
              <w:ind w:left="0"/>
              <w:jc w:val="left"/>
              <w:rPr>
                <w:rFonts w:ascii="Times New Roman" w:hAnsi="Times New Roman"/>
                <w:color w:val="000000"/>
                <w:lang w:val="en-US"/>
              </w:rPr>
            </w:pPr>
          </w:p>
        </w:tc>
      </w:tr>
      <w:tr w:rsidR="007D0BE7" w:rsidRPr="00E31810" w14:paraId="581B433E" w14:textId="77777777" w:rsidTr="001A0966">
        <w:trPr>
          <w:cantSplit/>
          <w:trHeight w:val="290"/>
          <w:jc w:val="center"/>
        </w:trPr>
        <w:tc>
          <w:tcPr>
            <w:tcW w:w="4711" w:type="dxa"/>
            <w:gridSpan w:val="2"/>
            <w:tcBorders>
              <w:left w:val="single" w:sz="12" w:space="0" w:color="auto"/>
            </w:tcBorders>
            <w:vAlign w:val="center"/>
          </w:tcPr>
          <w:p w14:paraId="4B409A25" w14:textId="6F22619D" w:rsidR="007D0BE7" w:rsidRPr="005A5C54" w:rsidRDefault="005A5C54" w:rsidP="007D0BE7">
            <w:pPr>
              <w:pStyle w:val="BodyText"/>
              <w:tabs>
                <w:tab w:val="left" w:pos="142"/>
              </w:tabs>
              <w:rPr>
                <w:sz w:val="22"/>
                <w:szCs w:val="22"/>
                <w:lang w:val="en-US"/>
              </w:rPr>
            </w:pPr>
            <w:r w:rsidRPr="005A5C54">
              <w:rPr>
                <w:b/>
                <w:sz w:val="22"/>
                <w:szCs w:val="22"/>
                <w:lang w:val="en-US"/>
              </w:rPr>
              <w:t xml:space="preserve">Number of attachments </w:t>
            </w:r>
            <w:r w:rsidR="007D0BE7" w:rsidRPr="005A5C54">
              <w:rPr>
                <w:sz w:val="22"/>
                <w:szCs w:val="22"/>
                <w:lang w:val="en-US"/>
              </w:rPr>
              <w:t>(pro</w:t>
            </w:r>
            <w:r w:rsidRPr="005A5C54">
              <w:rPr>
                <w:sz w:val="22"/>
                <w:szCs w:val="22"/>
                <w:lang w:val="en-US"/>
              </w:rPr>
              <w:t>tocols of samplig</w:t>
            </w:r>
            <w:r w:rsidR="007D0BE7" w:rsidRPr="005A5C54">
              <w:rPr>
                <w:sz w:val="22"/>
                <w:szCs w:val="22"/>
                <w:lang w:val="en-US"/>
              </w:rPr>
              <w:t>):</w:t>
            </w:r>
          </w:p>
        </w:tc>
        <w:tc>
          <w:tcPr>
            <w:tcW w:w="4989" w:type="dxa"/>
            <w:gridSpan w:val="6"/>
            <w:tcBorders>
              <w:left w:val="single" w:sz="12" w:space="0" w:color="auto"/>
            </w:tcBorders>
            <w:vAlign w:val="center"/>
          </w:tcPr>
          <w:p w14:paraId="08665017" w14:textId="77777777" w:rsidR="007D0BE7" w:rsidRPr="005A5C54" w:rsidRDefault="007D0BE7" w:rsidP="007D0BE7">
            <w:pPr>
              <w:pStyle w:val="BodyText"/>
              <w:tabs>
                <w:tab w:val="left" w:pos="142"/>
              </w:tabs>
              <w:rPr>
                <w:sz w:val="22"/>
                <w:szCs w:val="22"/>
                <w:lang w:val="en-US"/>
              </w:rPr>
            </w:pPr>
          </w:p>
        </w:tc>
      </w:tr>
      <w:tr w:rsidR="007D0BE7" w:rsidRPr="00E31810" w14:paraId="2D39CD4C" w14:textId="77777777" w:rsidTr="009D73B8">
        <w:trPr>
          <w:cantSplit/>
          <w:trHeight w:val="1716"/>
          <w:jc w:val="center"/>
        </w:trPr>
        <w:tc>
          <w:tcPr>
            <w:tcW w:w="4711" w:type="dxa"/>
            <w:gridSpan w:val="2"/>
            <w:shd w:val="clear" w:color="auto" w:fill="auto"/>
          </w:tcPr>
          <w:p w14:paraId="28EF86E7" w14:textId="657BCB71" w:rsidR="007D0BE7" w:rsidRPr="005A5C54" w:rsidRDefault="005A5C54" w:rsidP="007D0BE7">
            <w:pPr>
              <w:tabs>
                <w:tab w:val="left" w:pos="-108"/>
              </w:tabs>
              <w:jc w:val="center"/>
              <w:rPr>
                <w:b/>
                <w:bCs/>
                <w:color w:val="000000"/>
                <w:sz w:val="22"/>
                <w:szCs w:val="22"/>
                <w:lang w:val="en-US"/>
              </w:rPr>
            </w:pPr>
            <w:r w:rsidRPr="005A5C54">
              <w:rPr>
                <w:b/>
                <w:bCs/>
                <w:color w:val="000000"/>
                <w:sz w:val="22"/>
                <w:szCs w:val="22"/>
                <w:lang w:val="en-US"/>
              </w:rPr>
              <w:t xml:space="preserve">I declare that I have read and accept the above </w:t>
            </w:r>
            <w:r w:rsidR="000671B5">
              <w:rPr>
                <w:b/>
                <w:bCs/>
                <w:color w:val="000000"/>
                <w:sz w:val="22"/>
                <w:szCs w:val="22"/>
                <w:lang w:val="en-US"/>
              </w:rPr>
              <w:t xml:space="preserve">order </w:t>
            </w:r>
            <w:r w:rsidRPr="005A5C54">
              <w:rPr>
                <w:b/>
                <w:bCs/>
                <w:color w:val="000000"/>
                <w:sz w:val="22"/>
                <w:szCs w:val="22"/>
                <w:lang w:val="en-US"/>
              </w:rPr>
              <w:t>conditions</w:t>
            </w:r>
            <w:r w:rsidR="007D0BE7" w:rsidRPr="005A5C54">
              <w:rPr>
                <w:b/>
                <w:bCs/>
                <w:color w:val="000000"/>
                <w:sz w:val="22"/>
                <w:szCs w:val="22"/>
                <w:lang w:val="en-US"/>
              </w:rPr>
              <w:t>:</w:t>
            </w:r>
          </w:p>
          <w:p w14:paraId="08171C8B" w14:textId="77777777" w:rsidR="007D0BE7" w:rsidRPr="005A5C54" w:rsidRDefault="007D0BE7" w:rsidP="007D0BE7">
            <w:pPr>
              <w:tabs>
                <w:tab w:val="left" w:pos="-108"/>
              </w:tabs>
              <w:jc w:val="center"/>
              <w:rPr>
                <w:b/>
                <w:bCs/>
                <w:color w:val="000000"/>
                <w:sz w:val="22"/>
                <w:szCs w:val="22"/>
                <w:lang w:val="en-US"/>
              </w:rPr>
            </w:pPr>
          </w:p>
          <w:p w14:paraId="79AEC50D" w14:textId="77777777" w:rsidR="007D0BE7" w:rsidRPr="005A5C54" w:rsidRDefault="007D0BE7" w:rsidP="007D0BE7">
            <w:pPr>
              <w:pStyle w:val="BodyText"/>
              <w:tabs>
                <w:tab w:val="left" w:pos="142"/>
              </w:tabs>
              <w:jc w:val="center"/>
              <w:rPr>
                <w:sz w:val="22"/>
                <w:szCs w:val="22"/>
                <w:lang w:val="en-US"/>
              </w:rPr>
            </w:pPr>
          </w:p>
          <w:p w14:paraId="40CA8BA5" w14:textId="77777777" w:rsidR="007D0BE7" w:rsidRPr="005A5C54" w:rsidRDefault="007D0BE7" w:rsidP="007D0BE7">
            <w:pPr>
              <w:pStyle w:val="BodyText"/>
              <w:tabs>
                <w:tab w:val="left" w:pos="142"/>
              </w:tabs>
              <w:jc w:val="center"/>
              <w:rPr>
                <w:sz w:val="22"/>
                <w:szCs w:val="22"/>
                <w:lang w:val="en-US"/>
              </w:rPr>
            </w:pPr>
          </w:p>
          <w:p w14:paraId="355BFF9A" w14:textId="77777777" w:rsidR="007D0BE7" w:rsidRPr="005A5C54" w:rsidRDefault="007D0BE7" w:rsidP="007D0BE7">
            <w:pPr>
              <w:pStyle w:val="BodyText"/>
              <w:tabs>
                <w:tab w:val="left" w:pos="142"/>
              </w:tabs>
              <w:jc w:val="center"/>
              <w:rPr>
                <w:sz w:val="22"/>
                <w:szCs w:val="22"/>
                <w:lang w:val="en-US"/>
              </w:rPr>
            </w:pPr>
          </w:p>
          <w:p w14:paraId="25697570" w14:textId="77777777" w:rsidR="007D0BE7" w:rsidRPr="005A5C54" w:rsidRDefault="007D0BE7" w:rsidP="007D0BE7">
            <w:pPr>
              <w:pStyle w:val="BodyText"/>
              <w:tabs>
                <w:tab w:val="left" w:pos="142"/>
              </w:tabs>
              <w:jc w:val="center"/>
              <w:rPr>
                <w:sz w:val="22"/>
                <w:szCs w:val="22"/>
                <w:lang w:val="en-US"/>
              </w:rPr>
            </w:pPr>
          </w:p>
          <w:p w14:paraId="59CB0FE5" w14:textId="57E0E793" w:rsidR="007D0BE7" w:rsidRPr="005A5C54" w:rsidRDefault="005A5C54" w:rsidP="007D0BE7">
            <w:pPr>
              <w:pStyle w:val="BodyText"/>
              <w:tabs>
                <w:tab w:val="left" w:pos="142"/>
              </w:tabs>
              <w:jc w:val="center"/>
              <w:rPr>
                <w:color w:val="000000"/>
                <w:sz w:val="20"/>
                <w:szCs w:val="20"/>
                <w:lang w:val="en-US"/>
              </w:rPr>
            </w:pPr>
            <w:r w:rsidRPr="005A5C54">
              <w:rPr>
                <w:sz w:val="20"/>
                <w:szCs w:val="20"/>
                <w:lang w:val="en-US"/>
              </w:rPr>
              <w:t xml:space="preserve">Date / Signature of the </w:t>
            </w:r>
            <w:r>
              <w:rPr>
                <w:sz w:val="20"/>
                <w:szCs w:val="20"/>
                <w:lang w:val="en-US"/>
              </w:rPr>
              <w:t>C</w:t>
            </w:r>
            <w:r w:rsidRPr="005A5C54">
              <w:rPr>
                <w:sz w:val="20"/>
                <w:szCs w:val="20"/>
                <w:lang w:val="en-US"/>
              </w:rPr>
              <w:t>lient</w:t>
            </w:r>
          </w:p>
        </w:tc>
        <w:tc>
          <w:tcPr>
            <w:tcW w:w="4989" w:type="dxa"/>
            <w:gridSpan w:val="6"/>
            <w:shd w:val="clear" w:color="auto" w:fill="D9D9D9" w:themeFill="background1" w:themeFillShade="D9"/>
          </w:tcPr>
          <w:p w14:paraId="5E2DA599" w14:textId="58C2C6B2" w:rsidR="007D0BE7" w:rsidRPr="005A5C54" w:rsidRDefault="005A5C54" w:rsidP="007D0BE7">
            <w:pPr>
              <w:jc w:val="center"/>
              <w:rPr>
                <w:b/>
                <w:bCs/>
                <w:color w:val="000000"/>
                <w:sz w:val="22"/>
                <w:szCs w:val="22"/>
                <w:lang w:val="en-US"/>
              </w:rPr>
            </w:pPr>
            <w:r w:rsidRPr="005A5C54">
              <w:rPr>
                <w:b/>
                <w:bCs/>
                <w:color w:val="000000"/>
                <w:sz w:val="22"/>
                <w:szCs w:val="22"/>
                <w:lang w:val="en-US"/>
              </w:rPr>
              <w:t>Reviewed and approved</w:t>
            </w:r>
            <w:r w:rsidR="007D0BE7" w:rsidRPr="005A5C54">
              <w:rPr>
                <w:b/>
                <w:bCs/>
                <w:color w:val="000000"/>
                <w:sz w:val="22"/>
                <w:szCs w:val="22"/>
                <w:lang w:val="en-US"/>
              </w:rPr>
              <w:t>:</w:t>
            </w:r>
          </w:p>
          <w:p w14:paraId="1836BD85" w14:textId="77777777" w:rsidR="007D0BE7" w:rsidRPr="005A5C54" w:rsidRDefault="007D0BE7" w:rsidP="007D0BE7">
            <w:pPr>
              <w:jc w:val="center"/>
              <w:rPr>
                <w:b/>
                <w:bCs/>
                <w:color w:val="000000"/>
                <w:sz w:val="22"/>
                <w:szCs w:val="22"/>
                <w:lang w:val="en-US"/>
              </w:rPr>
            </w:pPr>
          </w:p>
          <w:p w14:paraId="0711501E" w14:textId="77777777" w:rsidR="007D0BE7" w:rsidRPr="005A5C54" w:rsidRDefault="007D0BE7" w:rsidP="007D0BE7">
            <w:pPr>
              <w:jc w:val="center"/>
              <w:rPr>
                <w:b/>
                <w:bCs/>
                <w:color w:val="000000"/>
                <w:sz w:val="22"/>
                <w:szCs w:val="22"/>
                <w:lang w:val="en-US"/>
              </w:rPr>
            </w:pPr>
          </w:p>
          <w:p w14:paraId="3E3B363C" w14:textId="77777777" w:rsidR="007D0BE7" w:rsidRPr="005A5C54" w:rsidRDefault="007D0BE7" w:rsidP="007D0BE7">
            <w:pPr>
              <w:jc w:val="center"/>
              <w:rPr>
                <w:b/>
                <w:bCs/>
                <w:color w:val="000000"/>
                <w:sz w:val="22"/>
                <w:szCs w:val="22"/>
                <w:lang w:val="en-US"/>
              </w:rPr>
            </w:pPr>
          </w:p>
          <w:p w14:paraId="009C8380" w14:textId="77777777" w:rsidR="007D0BE7" w:rsidRPr="005A5C54" w:rsidRDefault="007D0BE7" w:rsidP="007D0BE7">
            <w:pPr>
              <w:jc w:val="center"/>
              <w:rPr>
                <w:b/>
                <w:bCs/>
                <w:color w:val="000000"/>
                <w:sz w:val="22"/>
                <w:szCs w:val="22"/>
                <w:lang w:val="en-US"/>
              </w:rPr>
            </w:pPr>
          </w:p>
          <w:p w14:paraId="0F6D87F7" w14:textId="77777777" w:rsidR="007D0BE7" w:rsidRPr="005A5C54" w:rsidRDefault="007D0BE7" w:rsidP="007D0BE7">
            <w:pPr>
              <w:jc w:val="center"/>
              <w:rPr>
                <w:b/>
                <w:bCs/>
                <w:color w:val="000000"/>
                <w:sz w:val="22"/>
                <w:szCs w:val="22"/>
                <w:lang w:val="en-US"/>
              </w:rPr>
            </w:pPr>
          </w:p>
          <w:p w14:paraId="10A1E0CD" w14:textId="38F97009" w:rsidR="007D0BE7" w:rsidRPr="005A5C54" w:rsidRDefault="005A5C54" w:rsidP="005A5C54">
            <w:pPr>
              <w:pStyle w:val="BodyText"/>
              <w:tabs>
                <w:tab w:val="left" w:pos="142"/>
              </w:tabs>
              <w:jc w:val="center"/>
              <w:rPr>
                <w:sz w:val="20"/>
                <w:szCs w:val="20"/>
                <w:lang w:val="en-US"/>
              </w:rPr>
            </w:pPr>
            <w:r w:rsidRPr="005A5C54">
              <w:rPr>
                <w:sz w:val="20"/>
                <w:szCs w:val="20"/>
                <w:lang w:val="en-US"/>
              </w:rPr>
              <w:t xml:space="preserve">Date / Signature of the </w:t>
            </w:r>
            <w:r>
              <w:rPr>
                <w:sz w:val="20"/>
                <w:szCs w:val="20"/>
                <w:lang w:val="en-US"/>
              </w:rPr>
              <w:t>Head of the FSL</w:t>
            </w:r>
            <w:r>
              <w:rPr>
                <w:sz w:val="20"/>
                <w:szCs w:val="20"/>
                <w:lang w:val="en-US"/>
              </w:rPr>
              <w:br/>
            </w:r>
            <w:r w:rsidRPr="005A5C54">
              <w:rPr>
                <w:sz w:val="20"/>
                <w:szCs w:val="20"/>
                <w:lang w:val="en-US"/>
              </w:rPr>
              <w:t xml:space="preserve"> </w:t>
            </w:r>
            <w:r w:rsidR="007D0BE7" w:rsidRPr="005A5C54">
              <w:rPr>
                <w:sz w:val="20"/>
                <w:szCs w:val="20"/>
                <w:lang w:val="en-US"/>
              </w:rPr>
              <w:t>(</w:t>
            </w:r>
            <w:r>
              <w:rPr>
                <w:sz w:val="20"/>
                <w:szCs w:val="20"/>
                <w:lang w:val="en-US"/>
              </w:rPr>
              <w:t>or</w:t>
            </w:r>
            <w:r w:rsidR="007D0BE7" w:rsidRPr="005A5C54">
              <w:rPr>
                <w:sz w:val="20"/>
                <w:szCs w:val="20"/>
                <w:lang w:val="en-US"/>
              </w:rPr>
              <w:t xml:space="preserve"> </w:t>
            </w:r>
            <w:r>
              <w:rPr>
                <w:sz w:val="20"/>
                <w:szCs w:val="20"/>
                <w:lang w:val="en-US"/>
              </w:rPr>
              <w:t>Quality Manager of the FSL</w:t>
            </w:r>
            <w:r w:rsidR="007D0BE7" w:rsidRPr="005A5C54">
              <w:rPr>
                <w:sz w:val="20"/>
                <w:szCs w:val="20"/>
                <w:lang w:val="en-US"/>
              </w:rPr>
              <w:t>)</w:t>
            </w:r>
          </w:p>
        </w:tc>
      </w:tr>
    </w:tbl>
    <w:p w14:paraId="1D85B8A0" w14:textId="26B88A13" w:rsidR="00AE15CF" w:rsidRPr="005A5C54" w:rsidRDefault="003A7D30" w:rsidP="005A5C54">
      <w:pPr>
        <w:pStyle w:val="BodyText"/>
        <w:ind w:left="308" w:hanging="308"/>
        <w:rPr>
          <w:color w:val="000000" w:themeColor="text1"/>
          <w:sz w:val="18"/>
          <w:szCs w:val="18"/>
          <w:lang w:val="en-US"/>
        </w:rPr>
      </w:pPr>
      <w:r w:rsidRPr="005A5C54">
        <w:rPr>
          <w:sz w:val="18"/>
          <w:szCs w:val="18"/>
          <w:vertAlign w:val="superscript"/>
          <w:lang w:val="en-US"/>
        </w:rPr>
        <w:t>1</w:t>
      </w:r>
      <w:r w:rsidR="005B3265" w:rsidRPr="005A5C54">
        <w:rPr>
          <w:sz w:val="18"/>
          <w:szCs w:val="18"/>
          <w:vertAlign w:val="superscript"/>
          <w:lang w:val="en-US"/>
        </w:rPr>
        <w:t>)</w:t>
      </w:r>
      <w:r w:rsidRPr="005A5C54">
        <w:rPr>
          <w:sz w:val="18"/>
          <w:szCs w:val="18"/>
          <w:lang w:val="en-US"/>
        </w:rPr>
        <w:t xml:space="preserve"> – </w:t>
      </w:r>
      <w:r w:rsidR="00E820F3" w:rsidRPr="00E820F3">
        <w:rPr>
          <w:color w:val="000000" w:themeColor="text1"/>
          <w:sz w:val="18"/>
          <w:szCs w:val="18"/>
          <w:lang w:val="en-US"/>
        </w:rPr>
        <w:t xml:space="preserve">The current "List of tests carried out within the flexible scope of accreditation" constituting an attachment to the "Scope of accreditation No. AB 757" and the current offer of tests are available at </w:t>
      </w:r>
      <w:r w:rsidR="00E820F3">
        <w:rPr>
          <w:color w:val="000000" w:themeColor="text1"/>
          <w:sz w:val="18"/>
          <w:szCs w:val="18"/>
          <w:lang w:val="en-US"/>
        </w:rPr>
        <w:t>FSL</w:t>
      </w:r>
      <w:r w:rsidR="00E820F3" w:rsidRPr="00E820F3">
        <w:rPr>
          <w:color w:val="000000" w:themeColor="text1"/>
          <w:sz w:val="18"/>
          <w:szCs w:val="18"/>
          <w:lang w:val="en-US"/>
        </w:rPr>
        <w:t xml:space="preserve"> and on the website:</w:t>
      </w:r>
      <w:r w:rsidR="00860D70" w:rsidRPr="005A5C54">
        <w:rPr>
          <w:color w:val="000000" w:themeColor="text1"/>
          <w:sz w:val="18"/>
          <w:szCs w:val="18"/>
          <w:lang w:val="en-US"/>
        </w:rPr>
        <w:t xml:space="preserve">: </w:t>
      </w:r>
    </w:p>
    <w:p w14:paraId="240AE16C" w14:textId="227A02D7" w:rsidR="005A5C54" w:rsidRPr="005A5C54" w:rsidRDefault="00656829" w:rsidP="005A5C54">
      <w:pPr>
        <w:pStyle w:val="BodyText"/>
        <w:ind w:left="567" w:hanging="567"/>
        <w:rPr>
          <w:sz w:val="20"/>
          <w:szCs w:val="20"/>
          <w:lang w:val="en-US"/>
        </w:rPr>
      </w:pPr>
      <w:hyperlink r:id="rId8" w:history="1">
        <w:r w:rsidR="005A5C54" w:rsidRPr="005A5C54">
          <w:rPr>
            <w:rStyle w:val="Hyperlink"/>
            <w:sz w:val="20"/>
            <w:szCs w:val="20"/>
            <w:lang w:val="en-US"/>
          </w:rPr>
          <w:t>http://www.inhort.pl/komorki-organizacyjne/zaklad-badania-bezpieczenstwa-zywnosci/</w:t>
        </w:r>
      </w:hyperlink>
    </w:p>
    <w:p w14:paraId="77BCA93C" w14:textId="77777777" w:rsidR="005A5C54" w:rsidRDefault="005A5C54" w:rsidP="005A5C54">
      <w:pPr>
        <w:pStyle w:val="BodyText"/>
        <w:ind w:left="567" w:hanging="567"/>
        <w:rPr>
          <w:b/>
          <w:sz w:val="20"/>
          <w:lang w:val="en-US"/>
        </w:rPr>
      </w:pPr>
    </w:p>
    <w:p w14:paraId="184AB300" w14:textId="0607E3D9" w:rsidR="00005584" w:rsidRPr="005A5C54" w:rsidRDefault="005A5C54" w:rsidP="005A5C54">
      <w:pPr>
        <w:pStyle w:val="BodyText"/>
        <w:ind w:left="567" w:hanging="567"/>
        <w:rPr>
          <w:lang w:val="en-US"/>
        </w:rPr>
      </w:pPr>
      <w:r w:rsidRPr="005A5C54">
        <w:rPr>
          <w:b/>
          <w:sz w:val="20"/>
          <w:lang w:val="en-US"/>
        </w:rPr>
        <w:t>Note: Shaded fields fills the laboratory</w:t>
      </w:r>
    </w:p>
    <w:sectPr w:rsidR="00005584" w:rsidRPr="005A5C54" w:rsidSect="00EE7ACB">
      <w:headerReference w:type="default" r:id="rId9"/>
      <w:footerReference w:type="default" r:id="rId10"/>
      <w:pgSz w:w="11906" w:h="16838" w:code="9"/>
      <w:pgMar w:top="567" w:right="851" w:bottom="567"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7DBF0" w14:textId="77777777" w:rsidR="00656829" w:rsidRDefault="00656829">
      <w:r>
        <w:separator/>
      </w:r>
    </w:p>
  </w:endnote>
  <w:endnote w:type="continuationSeparator" w:id="0">
    <w:p w14:paraId="1334660D" w14:textId="77777777" w:rsidR="00656829" w:rsidRDefault="00656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12C59" w14:textId="3B6F8705" w:rsidR="00A56CF8" w:rsidRPr="00A56CF8" w:rsidRDefault="00A56CF8">
    <w:pPr>
      <w:pStyle w:val="Footer"/>
      <w:jc w:val="right"/>
      <w:rPr>
        <w:sz w:val="20"/>
        <w:szCs w:val="20"/>
      </w:rPr>
    </w:pPr>
    <w:r w:rsidRPr="00A56CF8">
      <w:rPr>
        <w:sz w:val="20"/>
        <w:szCs w:val="20"/>
      </w:rPr>
      <w:t xml:space="preserve">Strona </w:t>
    </w:r>
    <w:r w:rsidR="00CE09B7" w:rsidRPr="00A56CF8">
      <w:rPr>
        <w:b/>
        <w:bCs/>
        <w:sz w:val="20"/>
        <w:szCs w:val="20"/>
      </w:rPr>
      <w:fldChar w:fldCharType="begin"/>
    </w:r>
    <w:r w:rsidRPr="00A56CF8">
      <w:rPr>
        <w:b/>
        <w:bCs/>
        <w:sz w:val="20"/>
        <w:szCs w:val="20"/>
      </w:rPr>
      <w:instrText xml:space="preserve"> PAGE </w:instrText>
    </w:r>
    <w:r w:rsidR="00CE09B7" w:rsidRPr="00A56CF8">
      <w:rPr>
        <w:b/>
        <w:bCs/>
        <w:sz w:val="20"/>
        <w:szCs w:val="20"/>
      </w:rPr>
      <w:fldChar w:fldCharType="separate"/>
    </w:r>
    <w:r w:rsidR="00656829">
      <w:rPr>
        <w:b/>
        <w:bCs/>
        <w:noProof/>
        <w:sz w:val="20"/>
        <w:szCs w:val="20"/>
      </w:rPr>
      <w:t>1</w:t>
    </w:r>
    <w:r w:rsidR="00CE09B7" w:rsidRPr="00A56CF8">
      <w:rPr>
        <w:b/>
        <w:bCs/>
        <w:sz w:val="20"/>
        <w:szCs w:val="20"/>
      </w:rPr>
      <w:fldChar w:fldCharType="end"/>
    </w:r>
    <w:r w:rsidRPr="00A56CF8">
      <w:rPr>
        <w:sz w:val="20"/>
        <w:szCs w:val="20"/>
      </w:rPr>
      <w:t xml:space="preserve"> z </w:t>
    </w:r>
    <w:r w:rsidR="00CE09B7" w:rsidRPr="00A56CF8">
      <w:rPr>
        <w:b/>
        <w:bCs/>
        <w:sz w:val="20"/>
        <w:szCs w:val="20"/>
      </w:rPr>
      <w:fldChar w:fldCharType="begin"/>
    </w:r>
    <w:r w:rsidRPr="00A56CF8">
      <w:rPr>
        <w:b/>
        <w:bCs/>
        <w:sz w:val="20"/>
        <w:szCs w:val="20"/>
      </w:rPr>
      <w:instrText xml:space="preserve"> NUMPAGES  </w:instrText>
    </w:r>
    <w:r w:rsidR="00CE09B7" w:rsidRPr="00A56CF8">
      <w:rPr>
        <w:b/>
        <w:bCs/>
        <w:sz w:val="20"/>
        <w:szCs w:val="20"/>
      </w:rPr>
      <w:fldChar w:fldCharType="separate"/>
    </w:r>
    <w:r w:rsidR="00656829">
      <w:rPr>
        <w:b/>
        <w:bCs/>
        <w:noProof/>
        <w:sz w:val="20"/>
        <w:szCs w:val="20"/>
      </w:rPr>
      <w:t>1</w:t>
    </w:r>
    <w:r w:rsidR="00CE09B7" w:rsidRPr="00A56CF8">
      <w:rPr>
        <w:b/>
        <w:bCs/>
        <w:sz w:val="20"/>
        <w:szCs w:val="20"/>
      </w:rPr>
      <w:fldChar w:fldCharType="end"/>
    </w:r>
  </w:p>
  <w:p w14:paraId="683F1C22" w14:textId="77777777" w:rsidR="00A56CF8" w:rsidRDefault="00A56CF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709AC" w14:textId="77777777" w:rsidR="00656829" w:rsidRDefault="00656829">
      <w:r>
        <w:separator/>
      </w:r>
    </w:p>
  </w:footnote>
  <w:footnote w:type="continuationSeparator" w:id="0">
    <w:p w14:paraId="074392E7" w14:textId="77777777" w:rsidR="00656829" w:rsidRDefault="006568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3E10C" w14:textId="79E8679F" w:rsidR="00BA73FE" w:rsidRPr="009808E4" w:rsidRDefault="00B36CFF" w:rsidP="009808E4">
    <w:pPr>
      <w:pBdr>
        <w:top w:val="single" w:sz="4" w:space="2" w:color="auto"/>
        <w:left w:val="single" w:sz="4" w:space="4" w:color="auto"/>
        <w:bottom w:val="single" w:sz="4" w:space="1" w:color="auto"/>
        <w:right w:val="single" w:sz="4" w:space="4" w:color="auto"/>
      </w:pBdr>
      <w:shd w:val="pct5" w:color="auto" w:fill="D9D9D9"/>
      <w:tabs>
        <w:tab w:val="center" w:pos="4819"/>
        <w:tab w:val="left" w:pos="8803"/>
      </w:tabs>
      <w:ind w:firstLine="2124"/>
      <w:rPr>
        <w:b/>
        <w:bCs/>
        <w:sz w:val="22"/>
        <w:szCs w:val="22"/>
        <w:lang w:val="en-US"/>
      </w:rPr>
    </w:pPr>
    <w:r>
      <w:rPr>
        <w:b/>
        <w:bCs/>
        <w:noProof/>
        <w:sz w:val="22"/>
        <w:szCs w:val="22"/>
        <w:lang w:val="en-US" w:eastAsia="en-US"/>
      </w:rPr>
      <mc:AlternateContent>
        <mc:Choice Requires="wps">
          <w:drawing>
            <wp:anchor distT="0" distB="0" distL="114300" distR="114300" simplePos="0" relativeHeight="251657728" behindDoc="0" locked="0" layoutInCell="1" allowOverlap="1" wp14:anchorId="70646D11" wp14:editId="408B8362">
              <wp:simplePos x="0" y="0"/>
              <wp:positionH relativeFrom="column">
                <wp:posOffset>51435</wp:posOffset>
              </wp:positionH>
              <wp:positionV relativeFrom="paragraph">
                <wp:posOffset>66675</wp:posOffset>
              </wp:positionV>
              <wp:extent cx="1078865" cy="653415"/>
              <wp:effectExtent l="0" t="0" r="762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865" cy="653415"/>
                      </a:xfrm>
                      <a:prstGeom prst="rect">
                        <a:avLst/>
                      </a:prstGeom>
                      <a:solidFill>
                        <a:srgbClr val="FFFFFF"/>
                      </a:solidFill>
                      <a:ln w="9525">
                        <a:solidFill>
                          <a:srgbClr val="FFFFFF"/>
                        </a:solidFill>
                        <a:miter lim="800000"/>
                        <a:headEnd/>
                        <a:tailEnd/>
                      </a:ln>
                    </wps:spPr>
                    <wps:txbx>
                      <w:txbxContent>
                        <w:p w14:paraId="57B909CE" w14:textId="77777777" w:rsidR="00C33262" w:rsidRDefault="003217A8" w:rsidP="00C33262">
                          <w:r>
                            <w:rPr>
                              <w:noProof/>
                              <w:lang w:val="en-US" w:eastAsia="en-US"/>
                            </w:rPr>
                            <w:drawing>
                              <wp:inline distT="0" distB="0" distL="0" distR="0" wp14:anchorId="3D84DDEB" wp14:editId="2D42520B">
                                <wp:extent cx="885825" cy="55245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5524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0646D11" id="_x0000_t202" coordsize="21600,21600" o:spt="202" path="m,l,21600r21600,l21600,xe">
              <v:stroke joinstyle="miter"/>
              <v:path gradientshapeok="t" o:connecttype="rect"/>
            </v:shapetype>
            <v:shape id="Text Box 31" o:spid="_x0000_s1026" type="#_x0000_t202" style="position:absolute;left:0;text-align:left;margin-left:4.05pt;margin-top:5.25pt;width:84.95pt;height:51.4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" strokecolor="white">
              <v:textbox style="mso-fit-shape-to-text:t">
                <w:txbxContent>
                  <w:p w14:paraId="57B909CE" w14:textId="77777777" w:rsidR="00C33262" w:rsidRDefault="003217A8" w:rsidP="00C33262">
                    <w:r>
                      <w:rPr>
                        <w:noProof/>
                        <w:lang w:val="en-US" w:eastAsia="en-US"/>
                      </w:rPr>
                      <w:drawing>
                        <wp:inline distT="0" distB="0" distL="0" distR="0" wp14:anchorId="3D84DDEB" wp14:editId="2D42520B">
                          <wp:extent cx="885825" cy="55245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552450"/>
                                  </a:xfrm>
                                  <a:prstGeom prst="rect">
                                    <a:avLst/>
                                  </a:prstGeom>
                                  <a:noFill/>
                                  <a:ln>
                                    <a:noFill/>
                                  </a:ln>
                                </pic:spPr>
                              </pic:pic>
                            </a:graphicData>
                          </a:graphic>
                        </wp:inline>
                      </w:drawing>
                    </w:r>
                  </w:p>
                </w:txbxContent>
              </v:textbox>
            </v:shape>
          </w:pict>
        </mc:Fallback>
      </mc:AlternateContent>
    </w:r>
    <w:r w:rsidR="009808E4" w:rsidRPr="009808E4">
      <w:rPr>
        <w:b/>
        <w:bCs/>
        <w:sz w:val="22"/>
        <w:szCs w:val="22"/>
        <w:lang w:val="en-US"/>
      </w:rPr>
      <w:t>THE NATIONAL INSTITUTE OF H</w:t>
    </w:r>
    <w:r w:rsidR="009808E4">
      <w:rPr>
        <w:b/>
        <w:bCs/>
        <w:sz w:val="22"/>
        <w:szCs w:val="22"/>
        <w:lang w:val="en-US"/>
      </w:rPr>
      <w:t>ORTICULTURAL RESEARCH</w:t>
    </w:r>
  </w:p>
  <w:p w14:paraId="17DD3F63" w14:textId="68D26559" w:rsidR="00C33262" w:rsidRPr="00770142" w:rsidRDefault="00BA73FE" w:rsidP="00BA73FE">
    <w:pPr>
      <w:pBdr>
        <w:top w:val="single" w:sz="4" w:space="2" w:color="auto"/>
        <w:left w:val="single" w:sz="4" w:space="4" w:color="auto"/>
        <w:bottom w:val="single" w:sz="4" w:space="1" w:color="auto"/>
        <w:right w:val="single" w:sz="4" w:space="4" w:color="auto"/>
      </w:pBdr>
      <w:shd w:val="pct5" w:color="auto" w:fill="D9D9D9"/>
      <w:tabs>
        <w:tab w:val="center" w:pos="4819"/>
        <w:tab w:val="left" w:pos="8803"/>
      </w:tabs>
      <w:jc w:val="center"/>
      <w:rPr>
        <w:b/>
        <w:bCs/>
        <w:sz w:val="20"/>
        <w:szCs w:val="20"/>
      </w:rPr>
    </w:pPr>
    <w:r w:rsidRPr="00770142">
      <w:rPr>
        <w:b/>
        <w:bCs/>
        <w:sz w:val="20"/>
        <w:szCs w:val="20"/>
      </w:rPr>
      <w:t>96-100 Skierniewice</w:t>
    </w:r>
    <w:r w:rsidR="009808E4">
      <w:rPr>
        <w:b/>
        <w:bCs/>
        <w:sz w:val="20"/>
        <w:szCs w:val="20"/>
      </w:rPr>
      <w:t>,</w:t>
    </w:r>
    <w:r w:rsidR="009808E4" w:rsidRPr="009808E4">
      <w:rPr>
        <w:b/>
        <w:bCs/>
        <w:sz w:val="20"/>
        <w:szCs w:val="20"/>
      </w:rPr>
      <w:t xml:space="preserve"> </w:t>
    </w:r>
    <w:r w:rsidR="009808E4" w:rsidRPr="00770142">
      <w:rPr>
        <w:b/>
        <w:bCs/>
        <w:sz w:val="20"/>
        <w:szCs w:val="20"/>
      </w:rPr>
      <w:t>Konstytucji 3 Maja 1/3</w:t>
    </w:r>
    <w:r w:rsidR="009808E4">
      <w:rPr>
        <w:b/>
        <w:bCs/>
        <w:sz w:val="20"/>
        <w:szCs w:val="20"/>
      </w:rPr>
      <w:t xml:space="preserve"> Str.</w:t>
    </w:r>
  </w:p>
  <w:p w14:paraId="1DD56B05" w14:textId="77777777" w:rsidR="00C33262" w:rsidRPr="003B0E8C" w:rsidRDefault="00C33262" w:rsidP="003B0E8C">
    <w:pPr>
      <w:pBdr>
        <w:top w:val="single" w:sz="4" w:space="2" w:color="auto"/>
        <w:left w:val="single" w:sz="4" w:space="4" w:color="auto"/>
        <w:bottom w:val="single" w:sz="4" w:space="1" w:color="auto"/>
        <w:right w:val="single" w:sz="4" w:space="4" w:color="auto"/>
      </w:pBdr>
      <w:shd w:val="pct5" w:color="auto" w:fill="D9D9D9"/>
      <w:rPr>
        <w:b/>
        <w:bCs/>
        <w:sz w:val="16"/>
        <w:szCs w:val="16"/>
      </w:rPr>
    </w:pPr>
    <w:r w:rsidRPr="00770142">
      <w:rPr>
        <w:b/>
        <w:bCs/>
        <w:sz w:val="20"/>
        <w:szCs w:val="20"/>
      </w:rPr>
      <w:tab/>
    </w:r>
    <w:r w:rsidRPr="00770142">
      <w:rPr>
        <w:b/>
        <w:bCs/>
        <w:sz w:val="20"/>
        <w:szCs w:val="20"/>
      </w:rPr>
      <w:tab/>
    </w:r>
    <w:r w:rsidRPr="00770142">
      <w:rPr>
        <w:b/>
        <w:bCs/>
        <w:sz w:val="20"/>
        <w:szCs w:val="20"/>
      </w:rPr>
      <w:tab/>
    </w:r>
    <w:r w:rsidRPr="00770142">
      <w:rPr>
        <w:b/>
        <w:bCs/>
        <w:sz w:val="20"/>
        <w:szCs w:val="20"/>
      </w:rPr>
      <w:tab/>
    </w:r>
    <w:r w:rsidRPr="00770142">
      <w:rPr>
        <w:b/>
        <w:bCs/>
        <w:sz w:val="20"/>
        <w:szCs w:val="20"/>
      </w:rPr>
      <w:tab/>
    </w:r>
    <w:r>
      <w:rPr>
        <w:b/>
        <w:bCs/>
        <w:sz w:val="20"/>
        <w:szCs w:val="20"/>
      </w:rPr>
      <w:tab/>
    </w:r>
  </w:p>
  <w:p w14:paraId="1F775F2F" w14:textId="7FF3115B" w:rsidR="00C33262" w:rsidRPr="00770142" w:rsidRDefault="009808E4" w:rsidP="009808E4">
    <w:pPr>
      <w:pBdr>
        <w:top w:val="single" w:sz="4" w:space="2" w:color="auto"/>
        <w:left w:val="single" w:sz="4" w:space="4" w:color="auto"/>
        <w:bottom w:val="single" w:sz="4" w:space="1" w:color="auto"/>
        <w:right w:val="single" w:sz="4" w:space="4" w:color="auto"/>
      </w:pBdr>
      <w:shd w:val="pct5" w:color="auto" w:fill="D9D9D9"/>
      <w:jc w:val="center"/>
      <w:rPr>
        <w:b/>
        <w:bCs/>
        <w:sz w:val="20"/>
        <w:szCs w:val="20"/>
      </w:rPr>
    </w:pPr>
    <w:r>
      <w:rPr>
        <w:b/>
        <w:bCs/>
        <w:sz w:val="20"/>
        <w:szCs w:val="20"/>
      </w:rPr>
      <w:t>FOOD SAFETY LABORATORY</w:t>
    </w:r>
  </w:p>
  <w:p w14:paraId="418B42AD" w14:textId="1E2E3640" w:rsidR="00C33262" w:rsidRPr="00D61955" w:rsidRDefault="00BA73FE" w:rsidP="009808E4">
    <w:pPr>
      <w:pBdr>
        <w:top w:val="single" w:sz="4" w:space="2" w:color="auto"/>
        <w:left w:val="single" w:sz="4" w:space="4" w:color="auto"/>
        <w:bottom w:val="single" w:sz="4" w:space="1" w:color="auto"/>
        <w:right w:val="single" w:sz="4" w:space="4" w:color="auto"/>
      </w:pBdr>
      <w:shd w:val="pct5" w:color="auto" w:fill="D9D9D9"/>
      <w:jc w:val="center"/>
      <w:rPr>
        <w:b/>
        <w:bCs/>
        <w:sz w:val="20"/>
        <w:szCs w:val="20"/>
        <w:lang w:val="en-US"/>
      </w:rPr>
    </w:pPr>
    <w:r w:rsidRPr="00D61955">
      <w:rPr>
        <w:b/>
        <w:bCs/>
        <w:sz w:val="20"/>
        <w:szCs w:val="20"/>
        <w:lang w:val="en-US"/>
      </w:rPr>
      <w:t>96-100 Skierniewice</w:t>
    </w:r>
    <w:r w:rsidR="009808E4" w:rsidRPr="00D61955">
      <w:rPr>
        <w:b/>
        <w:bCs/>
        <w:sz w:val="20"/>
        <w:szCs w:val="20"/>
        <w:lang w:val="en-US"/>
      </w:rPr>
      <w:t>, Pomologiczna 13B Str.</w:t>
    </w:r>
  </w:p>
  <w:p w14:paraId="1689ADF5" w14:textId="207E8BDF" w:rsidR="00C33262" w:rsidRPr="0073358F" w:rsidRDefault="0073358F" w:rsidP="0073358F">
    <w:pPr>
      <w:pBdr>
        <w:top w:val="single" w:sz="4" w:space="2" w:color="auto"/>
        <w:left w:val="single" w:sz="4" w:space="4" w:color="auto"/>
        <w:bottom w:val="single" w:sz="4" w:space="1" w:color="auto"/>
        <w:right w:val="single" w:sz="4" w:space="4" w:color="auto"/>
      </w:pBdr>
      <w:shd w:val="pct5" w:color="auto" w:fill="D9D9D9"/>
      <w:jc w:val="center"/>
      <w:rPr>
        <w:bCs/>
        <w:sz w:val="20"/>
        <w:szCs w:val="20"/>
        <w:lang w:val="en-US"/>
      </w:rPr>
    </w:pPr>
    <w:r>
      <w:rPr>
        <w:b/>
        <w:bCs/>
        <w:sz w:val="20"/>
        <w:szCs w:val="20"/>
        <w:lang w:val="en-US"/>
      </w:rPr>
      <w:t>Head of the Laboratory</w:t>
    </w:r>
    <w:r w:rsidR="00C33262" w:rsidRPr="0073358F">
      <w:rPr>
        <w:bCs/>
        <w:sz w:val="20"/>
        <w:szCs w:val="20"/>
        <w:lang w:val="en-US"/>
      </w:rPr>
      <w:t xml:space="preserve">: e-mail: </w:t>
    </w:r>
    <w:hyperlink r:id="rId3" w:history="1">
      <w:r w:rsidR="0084178A" w:rsidRPr="0073358F">
        <w:rPr>
          <w:rStyle w:val="Hyperlink"/>
          <w:bCs/>
          <w:sz w:val="20"/>
          <w:szCs w:val="20"/>
          <w:lang w:val="en-US"/>
        </w:rPr>
        <w:t xml:space="preserve">Artur.Miszczak@inhort.pl </w:t>
      </w:r>
    </w:hyperlink>
    <w:r w:rsidR="00C33262" w:rsidRPr="0073358F">
      <w:rPr>
        <w:bCs/>
        <w:sz w:val="20"/>
        <w:szCs w:val="20"/>
        <w:lang w:val="en-US"/>
      </w:rPr>
      <w:t xml:space="preserve">; Tel: </w:t>
    </w:r>
    <w:r>
      <w:rPr>
        <w:bCs/>
        <w:sz w:val="20"/>
        <w:szCs w:val="20"/>
        <w:lang w:val="en-US"/>
      </w:rPr>
      <w:t xml:space="preserve">+ 48 </w:t>
    </w:r>
    <w:r w:rsidR="00C33262" w:rsidRPr="0073358F">
      <w:rPr>
        <w:bCs/>
        <w:sz w:val="20"/>
        <w:szCs w:val="20"/>
        <w:lang w:val="en-US"/>
      </w:rPr>
      <w:t>46 834-52-72</w:t>
    </w:r>
  </w:p>
  <w:p w14:paraId="3AE351F1" w14:textId="793EECD3" w:rsidR="00FF533E" w:rsidRPr="003B0E8C" w:rsidRDefault="0073358F" w:rsidP="0015214F">
    <w:pPr>
      <w:pBdr>
        <w:top w:val="single" w:sz="4" w:space="2" w:color="auto"/>
        <w:left w:val="single" w:sz="4" w:space="4" w:color="auto"/>
        <w:bottom w:val="single" w:sz="4" w:space="1" w:color="auto"/>
        <w:right w:val="single" w:sz="4" w:space="4" w:color="auto"/>
      </w:pBdr>
      <w:shd w:val="pct5" w:color="auto" w:fill="D9D9D9"/>
      <w:spacing w:after="120"/>
      <w:ind w:firstLine="706"/>
      <w:jc w:val="center"/>
      <w:rPr>
        <w:bCs/>
        <w:sz w:val="20"/>
        <w:szCs w:val="20"/>
        <w:lang w:val="es-ES_tradnl"/>
      </w:rPr>
    </w:pPr>
    <w:r>
      <w:rPr>
        <w:b/>
        <w:bCs/>
        <w:sz w:val="20"/>
        <w:szCs w:val="20"/>
        <w:lang w:val="en-US"/>
      </w:rPr>
      <w:t>Customer Service</w:t>
    </w:r>
    <w:r w:rsidR="00C33262" w:rsidRPr="003B0E8C">
      <w:rPr>
        <w:bCs/>
        <w:sz w:val="20"/>
        <w:szCs w:val="20"/>
        <w:lang w:val="es-ES_tradnl"/>
      </w:rPr>
      <w:t xml:space="preserve">:  e-mail: </w:t>
    </w:r>
    <w:hyperlink r:id="rId4" w:history="1">
      <w:r w:rsidR="0084178A" w:rsidRPr="00B63DEE">
        <w:rPr>
          <w:rStyle w:val="Hyperlink"/>
          <w:bCs/>
          <w:sz w:val="20"/>
          <w:szCs w:val="20"/>
          <w:lang w:val="es-ES_tradnl"/>
        </w:rPr>
        <w:t>Alicja.Kazmierczak@inhort.pl</w:t>
      </w:r>
    </w:hyperlink>
    <w:r w:rsidR="00C33262" w:rsidRPr="00B63DEE">
      <w:rPr>
        <w:bCs/>
        <w:sz w:val="20"/>
        <w:szCs w:val="20"/>
        <w:lang w:val="es-ES_tradnl"/>
      </w:rPr>
      <w:t xml:space="preserve"> ;  Tel:</w:t>
    </w:r>
    <w:r>
      <w:rPr>
        <w:bCs/>
        <w:sz w:val="20"/>
        <w:szCs w:val="20"/>
        <w:lang w:val="es-ES_tradnl"/>
      </w:rPr>
      <w:t xml:space="preserve"> +48 </w:t>
    </w:r>
    <w:r w:rsidR="00C33262" w:rsidRPr="00B63DEE">
      <w:rPr>
        <w:bCs/>
        <w:sz w:val="20"/>
        <w:szCs w:val="20"/>
        <w:lang w:val="es-ES_tradnl"/>
      </w:rPr>
      <w:t>46 834-52-86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21B5"/>
    <w:multiLevelType w:val="hybridMultilevel"/>
    <w:tmpl w:val="2550BE46"/>
    <w:lvl w:ilvl="0" w:tplc="01EAE4A4">
      <w:start w:val="3"/>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1" w15:restartNumberingAfterBreak="0">
    <w:nsid w:val="08F55328"/>
    <w:multiLevelType w:val="hybridMultilevel"/>
    <w:tmpl w:val="F1CC9EB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7D72744"/>
    <w:multiLevelType w:val="hybridMultilevel"/>
    <w:tmpl w:val="678E4EEA"/>
    <w:lvl w:ilvl="0" w:tplc="C9A8CEB2">
      <w:start w:val="1"/>
      <w:numFmt w:val="decimal"/>
      <w:lvlText w:val="%1-"/>
      <w:lvlJc w:val="left"/>
      <w:pPr>
        <w:ind w:left="361" w:hanging="360"/>
      </w:pPr>
      <w:rPr>
        <w:rFonts w:hint="default"/>
        <w:b w:val="0"/>
        <w:vertAlign w:val="baseline"/>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3" w15:restartNumberingAfterBreak="0">
    <w:nsid w:val="2BDF4840"/>
    <w:multiLevelType w:val="hybridMultilevel"/>
    <w:tmpl w:val="22100AC0"/>
    <w:lvl w:ilvl="0" w:tplc="0415000F">
      <w:start w:val="1"/>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BFC177E"/>
    <w:multiLevelType w:val="hybridMultilevel"/>
    <w:tmpl w:val="6BA2A606"/>
    <w:lvl w:ilvl="0" w:tplc="04150001">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D231B0"/>
    <w:multiLevelType w:val="hybridMultilevel"/>
    <w:tmpl w:val="FB2ECF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2500D98"/>
    <w:multiLevelType w:val="hybridMultilevel"/>
    <w:tmpl w:val="241481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B075251"/>
    <w:multiLevelType w:val="hybridMultilevel"/>
    <w:tmpl w:val="1FD69546"/>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79551723"/>
    <w:multiLevelType w:val="hybridMultilevel"/>
    <w:tmpl w:val="5756DDFC"/>
    <w:lvl w:ilvl="0" w:tplc="71EE282A">
      <w:numFmt w:val="bullet"/>
      <w:lvlText w:val=""/>
      <w:lvlJc w:val="left"/>
      <w:pPr>
        <w:ind w:left="1068" w:hanging="360"/>
      </w:pPr>
      <w:rPr>
        <w:rFonts w:ascii="Symbol" w:eastAsia="Times New Roman" w:hAnsi="Symbol" w:cs="Times New Roma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15:restartNumberingAfterBreak="0">
    <w:nsid w:val="7B5304B3"/>
    <w:multiLevelType w:val="hybridMultilevel"/>
    <w:tmpl w:val="5F04B6DE"/>
    <w:lvl w:ilvl="0" w:tplc="36DC21DC">
      <w:start w:val="2"/>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10" w15:restartNumberingAfterBreak="0">
    <w:nsid w:val="7D11373A"/>
    <w:multiLevelType w:val="hybridMultilevel"/>
    <w:tmpl w:val="EEC809F4"/>
    <w:lvl w:ilvl="0" w:tplc="D640EBDC">
      <w:start w:val="5"/>
      <w:numFmt w:val="bullet"/>
      <w:lvlText w:val="-"/>
      <w:lvlJc w:val="left"/>
      <w:pPr>
        <w:tabs>
          <w:tab w:val="num" w:pos="1653"/>
        </w:tabs>
        <w:ind w:left="1653" w:hanging="945"/>
      </w:pPr>
      <w:rPr>
        <w:rFonts w:ascii="Times New Roman" w:eastAsia="Times New Roman" w:hAnsi="Times New Roman" w:cs="Times New Roman"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num w:numId="1">
    <w:abstractNumId w:val="9"/>
  </w:num>
  <w:num w:numId="2">
    <w:abstractNumId w:val="0"/>
  </w:num>
  <w:num w:numId="3">
    <w:abstractNumId w:val="10"/>
  </w:num>
  <w:num w:numId="4">
    <w:abstractNumId w:val="1"/>
  </w:num>
  <w:num w:numId="5">
    <w:abstractNumId w:val="4"/>
  </w:num>
  <w:num w:numId="6">
    <w:abstractNumId w:val="8"/>
  </w:num>
  <w:num w:numId="7">
    <w:abstractNumId w:val="2"/>
  </w:num>
  <w:num w:numId="8">
    <w:abstractNumId w:val="5"/>
  </w:num>
  <w:num w:numId="9">
    <w:abstractNumId w:val="3"/>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awMDEztrA0ApLmlko6SsGpxcWZ+XkgBUa1AKMBlccsAAAA"/>
  </w:docVars>
  <w:rsids>
    <w:rsidRoot w:val="0043392C"/>
    <w:rsid w:val="00005584"/>
    <w:rsid w:val="000176EB"/>
    <w:rsid w:val="00031164"/>
    <w:rsid w:val="00040CE7"/>
    <w:rsid w:val="00057CBD"/>
    <w:rsid w:val="0006143E"/>
    <w:rsid w:val="000671B5"/>
    <w:rsid w:val="000847A2"/>
    <w:rsid w:val="000A4D19"/>
    <w:rsid w:val="000B1AF9"/>
    <w:rsid w:val="000C1451"/>
    <w:rsid w:val="000C22BC"/>
    <w:rsid w:val="000D6607"/>
    <w:rsid w:val="000E7D07"/>
    <w:rsid w:val="000F6181"/>
    <w:rsid w:val="0010337F"/>
    <w:rsid w:val="00103C4B"/>
    <w:rsid w:val="00123B0C"/>
    <w:rsid w:val="00124883"/>
    <w:rsid w:val="001511D5"/>
    <w:rsid w:val="0015214F"/>
    <w:rsid w:val="00164888"/>
    <w:rsid w:val="001668C1"/>
    <w:rsid w:val="001A0966"/>
    <w:rsid w:val="001B3D8D"/>
    <w:rsid w:val="001B4435"/>
    <w:rsid w:val="001B61BC"/>
    <w:rsid w:val="001C66DF"/>
    <w:rsid w:val="001E1459"/>
    <w:rsid w:val="001E35C5"/>
    <w:rsid w:val="001E7BAC"/>
    <w:rsid w:val="001F1491"/>
    <w:rsid w:val="00215558"/>
    <w:rsid w:val="00233184"/>
    <w:rsid w:val="00234003"/>
    <w:rsid w:val="002341EE"/>
    <w:rsid w:val="00235DC3"/>
    <w:rsid w:val="002465C7"/>
    <w:rsid w:val="00246930"/>
    <w:rsid w:val="002633F1"/>
    <w:rsid w:val="0027425D"/>
    <w:rsid w:val="00276E95"/>
    <w:rsid w:val="00285B25"/>
    <w:rsid w:val="002A7079"/>
    <w:rsid w:val="002B2CDA"/>
    <w:rsid w:val="002C0652"/>
    <w:rsid w:val="002D6140"/>
    <w:rsid w:val="002E450E"/>
    <w:rsid w:val="003138B8"/>
    <w:rsid w:val="003217A8"/>
    <w:rsid w:val="00334A3A"/>
    <w:rsid w:val="003441DD"/>
    <w:rsid w:val="00356B4E"/>
    <w:rsid w:val="003652A3"/>
    <w:rsid w:val="003771F6"/>
    <w:rsid w:val="0038470E"/>
    <w:rsid w:val="0039015F"/>
    <w:rsid w:val="003A7D30"/>
    <w:rsid w:val="003B0E8C"/>
    <w:rsid w:val="003B5F2F"/>
    <w:rsid w:val="003C1391"/>
    <w:rsid w:val="003C1F69"/>
    <w:rsid w:val="003C2113"/>
    <w:rsid w:val="003C608F"/>
    <w:rsid w:val="003D137B"/>
    <w:rsid w:val="003D36EF"/>
    <w:rsid w:val="003D694D"/>
    <w:rsid w:val="003E0D78"/>
    <w:rsid w:val="003E6CC2"/>
    <w:rsid w:val="003E6E2D"/>
    <w:rsid w:val="003F1218"/>
    <w:rsid w:val="003F718F"/>
    <w:rsid w:val="003F7C8A"/>
    <w:rsid w:val="0040085E"/>
    <w:rsid w:val="004071F0"/>
    <w:rsid w:val="004135F2"/>
    <w:rsid w:val="0043392C"/>
    <w:rsid w:val="00441225"/>
    <w:rsid w:val="00444F0F"/>
    <w:rsid w:val="004533D6"/>
    <w:rsid w:val="0045531C"/>
    <w:rsid w:val="00471E11"/>
    <w:rsid w:val="004B09D9"/>
    <w:rsid w:val="004C2B86"/>
    <w:rsid w:val="004C60F6"/>
    <w:rsid w:val="004D0EDB"/>
    <w:rsid w:val="005073B5"/>
    <w:rsid w:val="00517DE2"/>
    <w:rsid w:val="00520421"/>
    <w:rsid w:val="00555EA8"/>
    <w:rsid w:val="00565596"/>
    <w:rsid w:val="005670EB"/>
    <w:rsid w:val="00573B04"/>
    <w:rsid w:val="00577941"/>
    <w:rsid w:val="0059480C"/>
    <w:rsid w:val="005A56A1"/>
    <w:rsid w:val="005A5C54"/>
    <w:rsid w:val="005B2C37"/>
    <w:rsid w:val="005B3265"/>
    <w:rsid w:val="005B3349"/>
    <w:rsid w:val="005C552C"/>
    <w:rsid w:val="005D5ECB"/>
    <w:rsid w:val="005F3193"/>
    <w:rsid w:val="005F4378"/>
    <w:rsid w:val="005F5A62"/>
    <w:rsid w:val="00610306"/>
    <w:rsid w:val="00612CAB"/>
    <w:rsid w:val="00612DBB"/>
    <w:rsid w:val="0063440B"/>
    <w:rsid w:val="00647874"/>
    <w:rsid w:val="00656829"/>
    <w:rsid w:val="00675530"/>
    <w:rsid w:val="00683019"/>
    <w:rsid w:val="00690F55"/>
    <w:rsid w:val="006A606A"/>
    <w:rsid w:val="006B006A"/>
    <w:rsid w:val="006B3FD1"/>
    <w:rsid w:val="006B587E"/>
    <w:rsid w:val="006B5BAD"/>
    <w:rsid w:val="006B5E0C"/>
    <w:rsid w:val="006B69B0"/>
    <w:rsid w:val="006C1E9B"/>
    <w:rsid w:val="006C5E5A"/>
    <w:rsid w:val="006D001D"/>
    <w:rsid w:val="006D1730"/>
    <w:rsid w:val="006D425F"/>
    <w:rsid w:val="006F67DB"/>
    <w:rsid w:val="00721C02"/>
    <w:rsid w:val="00732F6C"/>
    <w:rsid w:val="0073358F"/>
    <w:rsid w:val="007377FB"/>
    <w:rsid w:val="00737A41"/>
    <w:rsid w:val="00743853"/>
    <w:rsid w:val="0074682C"/>
    <w:rsid w:val="00747CA5"/>
    <w:rsid w:val="0075741A"/>
    <w:rsid w:val="00762EE7"/>
    <w:rsid w:val="00764D2E"/>
    <w:rsid w:val="00791F05"/>
    <w:rsid w:val="007953D2"/>
    <w:rsid w:val="007A38EA"/>
    <w:rsid w:val="007B472E"/>
    <w:rsid w:val="007B4FC3"/>
    <w:rsid w:val="007B7723"/>
    <w:rsid w:val="007C05AD"/>
    <w:rsid w:val="007D0BE7"/>
    <w:rsid w:val="007E66EC"/>
    <w:rsid w:val="007E76F6"/>
    <w:rsid w:val="007F64C3"/>
    <w:rsid w:val="00802758"/>
    <w:rsid w:val="00804673"/>
    <w:rsid w:val="00822712"/>
    <w:rsid w:val="00826B9D"/>
    <w:rsid w:val="00837311"/>
    <w:rsid w:val="0084178A"/>
    <w:rsid w:val="00843C3D"/>
    <w:rsid w:val="00852B43"/>
    <w:rsid w:val="00855D52"/>
    <w:rsid w:val="00860D70"/>
    <w:rsid w:val="00863E1B"/>
    <w:rsid w:val="00864F1F"/>
    <w:rsid w:val="008662DC"/>
    <w:rsid w:val="008670B7"/>
    <w:rsid w:val="00874BE7"/>
    <w:rsid w:val="008778F1"/>
    <w:rsid w:val="0088422E"/>
    <w:rsid w:val="008A5ADF"/>
    <w:rsid w:val="008A7FF1"/>
    <w:rsid w:val="008B5D34"/>
    <w:rsid w:val="008B7B39"/>
    <w:rsid w:val="008C674D"/>
    <w:rsid w:val="008D55A2"/>
    <w:rsid w:val="008D74F4"/>
    <w:rsid w:val="008E6AF0"/>
    <w:rsid w:val="00911EDC"/>
    <w:rsid w:val="00926C72"/>
    <w:rsid w:val="009328E8"/>
    <w:rsid w:val="00934DB6"/>
    <w:rsid w:val="00943F0F"/>
    <w:rsid w:val="009600A6"/>
    <w:rsid w:val="00965906"/>
    <w:rsid w:val="009808E4"/>
    <w:rsid w:val="00991128"/>
    <w:rsid w:val="0099710B"/>
    <w:rsid w:val="009A419E"/>
    <w:rsid w:val="009B4D93"/>
    <w:rsid w:val="009C59F7"/>
    <w:rsid w:val="009C701E"/>
    <w:rsid w:val="009D73B8"/>
    <w:rsid w:val="009E15D3"/>
    <w:rsid w:val="00A048F4"/>
    <w:rsid w:val="00A050A7"/>
    <w:rsid w:val="00A14E42"/>
    <w:rsid w:val="00A31AA8"/>
    <w:rsid w:val="00A41288"/>
    <w:rsid w:val="00A42F00"/>
    <w:rsid w:val="00A54C11"/>
    <w:rsid w:val="00A56CF8"/>
    <w:rsid w:val="00A86B21"/>
    <w:rsid w:val="00A940FB"/>
    <w:rsid w:val="00AA22DD"/>
    <w:rsid w:val="00AA3A99"/>
    <w:rsid w:val="00AB6979"/>
    <w:rsid w:val="00AC132A"/>
    <w:rsid w:val="00AC2E4B"/>
    <w:rsid w:val="00AE15CF"/>
    <w:rsid w:val="00B11CEB"/>
    <w:rsid w:val="00B2379C"/>
    <w:rsid w:val="00B34050"/>
    <w:rsid w:val="00B36CFF"/>
    <w:rsid w:val="00B57F8A"/>
    <w:rsid w:val="00B63DEE"/>
    <w:rsid w:val="00B7411E"/>
    <w:rsid w:val="00BA2DCA"/>
    <w:rsid w:val="00BA6250"/>
    <w:rsid w:val="00BA73FE"/>
    <w:rsid w:val="00BB58A4"/>
    <w:rsid w:val="00BD305F"/>
    <w:rsid w:val="00BE137D"/>
    <w:rsid w:val="00C1008E"/>
    <w:rsid w:val="00C33262"/>
    <w:rsid w:val="00C57625"/>
    <w:rsid w:val="00C66C7B"/>
    <w:rsid w:val="00C74FE7"/>
    <w:rsid w:val="00C75758"/>
    <w:rsid w:val="00C81DAB"/>
    <w:rsid w:val="00C96F8F"/>
    <w:rsid w:val="00CA0E8E"/>
    <w:rsid w:val="00CC62A1"/>
    <w:rsid w:val="00CD3758"/>
    <w:rsid w:val="00CD5057"/>
    <w:rsid w:val="00CD5C41"/>
    <w:rsid w:val="00CE09B7"/>
    <w:rsid w:val="00D2008A"/>
    <w:rsid w:val="00D60A20"/>
    <w:rsid w:val="00D61955"/>
    <w:rsid w:val="00D74C43"/>
    <w:rsid w:val="00D80330"/>
    <w:rsid w:val="00D80928"/>
    <w:rsid w:val="00D92B13"/>
    <w:rsid w:val="00DA30F2"/>
    <w:rsid w:val="00DB0537"/>
    <w:rsid w:val="00DB71F9"/>
    <w:rsid w:val="00DD0453"/>
    <w:rsid w:val="00DD0A6A"/>
    <w:rsid w:val="00DD2A2E"/>
    <w:rsid w:val="00DE2778"/>
    <w:rsid w:val="00DE7A44"/>
    <w:rsid w:val="00DF6091"/>
    <w:rsid w:val="00DF7EF8"/>
    <w:rsid w:val="00E17FD8"/>
    <w:rsid w:val="00E31810"/>
    <w:rsid w:val="00E3531C"/>
    <w:rsid w:val="00E374FA"/>
    <w:rsid w:val="00E41207"/>
    <w:rsid w:val="00E51941"/>
    <w:rsid w:val="00E820F3"/>
    <w:rsid w:val="00E833D5"/>
    <w:rsid w:val="00E955BA"/>
    <w:rsid w:val="00EA1305"/>
    <w:rsid w:val="00EC43D6"/>
    <w:rsid w:val="00ED22C3"/>
    <w:rsid w:val="00ED5AF1"/>
    <w:rsid w:val="00ED6605"/>
    <w:rsid w:val="00EE6B4B"/>
    <w:rsid w:val="00EE7ACB"/>
    <w:rsid w:val="00EF28EC"/>
    <w:rsid w:val="00EF3938"/>
    <w:rsid w:val="00F0189A"/>
    <w:rsid w:val="00F04E9D"/>
    <w:rsid w:val="00F35489"/>
    <w:rsid w:val="00F417AB"/>
    <w:rsid w:val="00F45A03"/>
    <w:rsid w:val="00F506C3"/>
    <w:rsid w:val="00F5773C"/>
    <w:rsid w:val="00F66FC9"/>
    <w:rsid w:val="00F713D1"/>
    <w:rsid w:val="00F838A2"/>
    <w:rsid w:val="00F96126"/>
    <w:rsid w:val="00FA5166"/>
    <w:rsid w:val="00FE7118"/>
    <w:rsid w:val="00FE7EC5"/>
    <w:rsid w:val="00FF0E67"/>
    <w:rsid w:val="00FF1F30"/>
    <w:rsid w:val="00FF533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D62931"/>
  <w15:docId w15:val="{9885E564-82C9-493F-92B5-C43E8801F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288"/>
    <w:rPr>
      <w:sz w:val="24"/>
      <w:szCs w:val="24"/>
      <w:lang w:val="pl-PL" w:eastAsia="pl-PL"/>
    </w:rPr>
  </w:style>
  <w:style w:type="paragraph" w:styleId="Heading1">
    <w:name w:val="heading 1"/>
    <w:basedOn w:val="Normal"/>
    <w:next w:val="Normal"/>
    <w:qFormat/>
    <w:rsid w:val="00A41288"/>
    <w:pPr>
      <w:keepNext/>
      <w:jc w:val="center"/>
      <w:outlineLvl w:val="0"/>
    </w:pPr>
    <w:rPr>
      <w:b/>
      <w:bCs/>
      <w:sz w:val="32"/>
    </w:rPr>
  </w:style>
  <w:style w:type="paragraph" w:styleId="Heading2">
    <w:name w:val="heading 2"/>
    <w:basedOn w:val="Normal"/>
    <w:next w:val="Normal"/>
    <w:qFormat/>
    <w:rsid w:val="00A41288"/>
    <w:pPr>
      <w:keepNext/>
      <w:ind w:firstLine="142"/>
      <w:jc w:val="center"/>
      <w:outlineLvl w:val="1"/>
    </w:pPr>
    <w:rPr>
      <w:b/>
    </w:rPr>
  </w:style>
  <w:style w:type="paragraph" w:styleId="Heading3">
    <w:name w:val="heading 3"/>
    <w:basedOn w:val="Normal"/>
    <w:next w:val="Normal"/>
    <w:qFormat/>
    <w:rsid w:val="00A41288"/>
    <w:pPr>
      <w:keepNext/>
      <w:ind w:firstLine="142"/>
      <w:outlineLvl w:val="2"/>
    </w:pPr>
    <w:rPr>
      <w:b/>
    </w:rPr>
  </w:style>
  <w:style w:type="paragraph" w:styleId="Heading4">
    <w:name w:val="heading 4"/>
    <w:basedOn w:val="Normal"/>
    <w:next w:val="Normal"/>
    <w:qFormat/>
    <w:rsid w:val="00A41288"/>
    <w:pPr>
      <w:keepNext/>
      <w:ind w:left="2832" w:firstLine="708"/>
      <w:jc w:val="center"/>
      <w:outlineLvl w:val="3"/>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41288"/>
    <w:pPr>
      <w:jc w:val="both"/>
    </w:pPr>
  </w:style>
  <w:style w:type="paragraph" w:styleId="Header">
    <w:name w:val="header"/>
    <w:basedOn w:val="Normal"/>
    <w:link w:val="HeaderChar"/>
    <w:rsid w:val="00A41288"/>
    <w:pPr>
      <w:tabs>
        <w:tab w:val="center" w:pos="4536"/>
        <w:tab w:val="right" w:pos="9072"/>
      </w:tabs>
    </w:pPr>
  </w:style>
  <w:style w:type="paragraph" w:styleId="Footer">
    <w:name w:val="footer"/>
    <w:basedOn w:val="Normal"/>
    <w:link w:val="FooterChar"/>
    <w:uiPriority w:val="99"/>
    <w:rsid w:val="00A41288"/>
    <w:pPr>
      <w:tabs>
        <w:tab w:val="center" w:pos="4536"/>
        <w:tab w:val="right" w:pos="9072"/>
      </w:tabs>
    </w:pPr>
  </w:style>
  <w:style w:type="paragraph" w:styleId="BodyTextIndent">
    <w:name w:val="Body Text Indent"/>
    <w:basedOn w:val="Normal"/>
    <w:rsid w:val="00A41288"/>
    <w:pPr>
      <w:ind w:firstLine="142"/>
    </w:pPr>
    <w:rPr>
      <w:b/>
    </w:rPr>
  </w:style>
  <w:style w:type="paragraph" w:styleId="BodyTextIndent2">
    <w:name w:val="Body Text Indent 2"/>
    <w:basedOn w:val="Normal"/>
    <w:rsid w:val="00A41288"/>
    <w:pPr>
      <w:spacing w:line="360" w:lineRule="auto"/>
      <w:ind w:firstLine="1418"/>
    </w:pPr>
    <w:rPr>
      <w:b/>
    </w:rPr>
  </w:style>
  <w:style w:type="paragraph" w:styleId="BalloonText">
    <w:name w:val="Balloon Text"/>
    <w:basedOn w:val="Normal"/>
    <w:semiHidden/>
    <w:rsid w:val="00A41288"/>
    <w:rPr>
      <w:rFonts w:ascii="Tahoma" w:hAnsi="Tahoma" w:cs="Tahoma"/>
      <w:sz w:val="16"/>
      <w:szCs w:val="16"/>
    </w:rPr>
  </w:style>
  <w:style w:type="paragraph" w:styleId="BodyTextIndent3">
    <w:name w:val="Body Text Indent 3"/>
    <w:basedOn w:val="Normal"/>
    <w:rsid w:val="00A41288"/>
    <w:pPr>
      <w:spacing w:line="288" w:lineRule="auto"/>
      <w:ind w:left="826" w:hanging="466"/>
    </w:pPr>
    <w:rPr>
      <w:bCs/>
      <w:sz w:val="16"/>
      <w:szCs w:val="20"/>
    </w:rPr>
  </w:style>
  <w:style w:type="character" w:styleId="Hyperlink">
    <w:name w:val="Hyperlink"/>
    <w:rsid w:val="00874BE7"/>
    <w:rPr>
      <w:color w:val="0000FF"/>
      <w:u w:val="single"/>
    </w:rPr>
  </w:style>
  <w:style w:type="character" w:customStyle="1" w:styleId="BodyTextChar">
    <w:name w:val="Body Text Char"/>
    <w:link w:val="BodyText"/>
    <w:rsid w:val="00235DC3"/>
    <w:rPr>
      <w:sz w:val="24"/>
      <w:szCs w:val="24"/>
    </w:rPr>
  </w:style>
  <w:style w:type="character" w:customStyle="1" w:styleId="HeaderChar">
    <w:name w:val="Header Char"/>
    <w:link w:val="Header"/>
    <w:rsid w:val="00235DC3"/>
    <w:rPr>
      <w:sz w:val="24"/>
      <w:szCs w:val="24"/>
    </w:rPr>
  </w:style>
  <w:style w:type="paragraph" w:styleId="Caption">
    <w:name w:val="caption"/>
    <w:basedOn w:val="Normal"/>
    <w:next w:val="Normal"/>
    <w:qFormat/>
    <w:rsid w:val="00444F0F"/>
    <w:pPr>
      <w:tabs>
        <w:tab w:val="left" w:pos="426"/>
        <w:tab w:val="left" w:pos="567"/>
      </w:tabs>
      <w:ind w:right="1"/>
      <w:jc w:val="both"/>
    </w:pPr>
    <w:rPr>
      <w:b/>
      <w:sz w:val="20"/>
    </w:rPr>
  </w:style>
  <w:style w:type="character" w:styleId="FollowedHyperlink">
    <w:name w:val="FollowedHyperlink"/>
    <w:rsid w:val="0084178A"/>
    <w:rPr>
      <w:color w:val="800080"/>
      <w:u w:val="single"/>
    </w:rPr>
  </w:style>
  <w:style w:type="paragraph" w:customStyle="1" w:styleId="normalny">
    <w:name w:val="normalny"/>
    <w:basedOn w:val="Normal"/>
    <w:link w:val="normalnyZnak"/>
    <w:rsid w:val="00AB6979"/>
    <w:pPr>
      <w:spacing w:line="360" w:lineRule="auto"/>
      <w:ind w:left="708"/>
      <w:jc w:val="both"/>
    </w:pPr>
    <w:rPr>
      <w:rFonts w:ascii="Verdana" w:hAnsi="Verdana"/>
      <w:sz w:val="18"/>
      <w:szCs w:val="20"/>
    </w:rPr>
  </w:style>
  <w:style w:type="character" w:customStyle="1" w:styleId="normalnyZnak">
    <w:name w:val="normalny Znak"/>
    <w:link w:val="normalny"/>
    <w:rsid w:val="00AB6979"/>
    <w:rPr>
      <w:rFonts w:ascii="Verdana" w:hAnsi="Verdana"/>
      <w:sz w:val="18"/>
      <w:lang w:val="pl-PL" w:eastAsia="pl-PL"/>
    </w:rPr>
  </w:style>
  <w:style w:type="character" w:customStyle="1" w:styleId="FooterChar">
    <w:name w:val="Footer Char"/>
    <w:link w:val="Footer"/>
    <w:uiPriority w:val="99"/>
    <w:rsid w:val="00A56CF8"/>
    <w:rPr>
      <w:sz w:val="24"/>
      <w:szCs w:val="24"/>
      <w:lang w:val="pl-PL" w:eastAsia="pl-PL"/>
    </w:rPr>
  </w:style>
  <w:style w:type="character" w:customStyle="1" w:styleId="UnresolvedMention">
    <w:name w:val="Unresolved Mention"/>
    <w:basedOn w:val="DefaultParagraphFont"/>
    <w:uiPriority w:val="99"/>
    <w:semiHidden/>
    <w:unhideWhenUsed/>
    <w:rsid w:val="005A5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41740">
      <w:bodyDiv w:val="1"/>
      <w:marLeft w:val="0"/>
      <w:marRight w:val="0"/>
      <w:marTop w:val="0"/>
      <w:marBottom w:val="0"/>
      <w:divBdr>
        <w:top w:val="none" w:sz="0" w:space="0" w:color="auto"/>
        <w:left w:val="none" w:sz="0" w:space="0" w:color="auto"/>
        <w:bottom w:val="none" w:sz="0" w:space="0" w:color="auto"/>
        <w:right w:val="none" w:sz="0" w:space="0" w:color="auto"/>
      </w:divBdr>
    </w:div>
    <w:div w:id="1748309593">
      <w:bodyDiv w:val="1"/>
      <w:marLeft w:val="0"/>
      <w:marRight w:val="0"/>
      <w:marTop w:val="0"/>
      <w:marBottom w:val="0"/>
      <w:divBdr>
        <w:top w:val="none" w:sz="0" w:space="0" w:color="auto"/>
        <w:left w:val="none" w:sz="0" w:space="0" w:color="auto"/>
        <w:bottom w:val="none" w:sz="0" w:space="0" w:color="auto"/>
        <w:right w:val="none" w:sz="0" w:space="0" w:color="auto"/>
      </w:divBdr>
    </w:div>
    <w:div w:id="194144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hort.pl/komorki-organizacyjne/zaklad-badania-bezpieczenstwa-zywnosc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Artur.Miszczak@inhort.pl%20" TargetMode="External"/><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hyperlink" Target="mailto:Alicja.Kazmierczak@inhor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DD049-C802-4FC6-8DD1-2E9D737F1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928</Words>
  <Characters>5295</Characters>
  <Application>Microsoft Office Word</Application>
  <DocSecurity>0</DocSecurity>
  <Lines>44</Lines>
  <Paragraphs>12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Skierniewice,</vt:lpstr>
      <vt:lpstr>Skierniewice,</vt:lpstr>
    </vt:vector>
  </TitlesOfParts>
  <Company>ISK</Company>
  <LinksUpToDate>false</LinksUpToDate>
  <CharactersWithSpaces>6211</CharactersWithSpaces>
  <SharedDoc>false</SharedDoc>
  <HLinks>
    <vt:vector size="18" baseType="variant">
      <vt:variant>
        <vt:i4>3145811</vt:i4>
      </vt:variant>
      <vt:variant>
        <vt:i4>0</vt:i4>
      </vt:variant>
      <vt:variant>
        <vt:i4>0</vt:i4>
      </vt:variant>
      <vt:variant>
        <vt:i4>5</vt:i4>
      </vt:variant>
      <vt:variant>
        <vt:lpwstr>http://www.inhort.pl/laboratorium_skazen.html</vt:lpwstr>
      </vt:variant>
      <vt:variant>
        <vt:lpwstr/>
      </vt:variant>
      <vt:variant>
        <vt:i4>98</vt:i4>
      </vt:variant>
      <vt:variant>
        <vt:i4>3</vt:i4>
      </vt:variant>
      <vt:variant>
        <vt:i4>0</vt:i4>
      </vt:variant>
      <vt:variant>
        <vt:i4>5</vt:i4>
      </vt:variant>
      <vt:variant>
        <vt:lpwstr>mailto:Alicja.Kazmierczak@inhort.pl</vt:lpwstr>
      </vt:variant>
      <vt:variant>
        <vt:lpwstr/>
      </vt:variant>
      <vt:variant>
        <vt:i4>6029372</vt:i4>
      </vt:variant>
      <vt:variant>
        <vt:i4>0</vt:i4>
      </vt:variant>
      <vt:variant>
        <vt:i4>0</vt:i4>
      </vt:variant>
      <vt:variant>
        <vt:i4>5</vt:i4>
      </vt:variant>
      <vt:variant>
        <vt:lpwstr>mailto:Artur.Miszczak@inhort.pl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Skierniewice,</dc:title>
  <dc:creator>Jolanta Szymczak</dc:creator>
  <cp:lastModifiedBy>Admin</cp:lastModifiedBy>
  <cp:revision>6</cp:revision>
  <cp:lastPrinted>2024-10-31T11:13:00Z</cp:lastPrinted>
  <dcterms:created xsi:type="dcterms:W3CDTF">2024-10-25T09:19:00Z</dcterms:created>
  <dcterms:modified xsi:type="dcterms:W3CDTF">2024-10-31T11:13:00Z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-298458015</vt:i4>
  </property>
</Properties>
</file>